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CE" w:rsidRDefault="00D626CE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42071B">
        <w:rPr>
          <w:rFonts w:ascii="Book Antiqua" w:hAnsi="Book Antiqua"/>
          <w:b/>
          <w:sz w:val="22"/>
          <w:szCs w:val="22"/>
        </w:rPr>
        <w:t>U</w:t>
      </w:r>
      <w:r w:rsidR="0042071B" w:rsidRPr="0042071B">
        <w:rPr>
          <w:rFonts w:ascii="Book Antiqua" w:hAnsi="Book Antiqua"/>
          <w:b/>
          <w:sz w:val="22"/>
          <w:szCs w:val="22"/>
        </w:rPr>
        <w:t>MOWA</w:t>
      </w:r>
      <w:r w:rsidR="0042071B">
        <w:rPr>
          <w:rFonts w:ascii="Book Antiqua" w:hAnsi="Book Antiqua"/>
          <w:b/>
          <w:sz w:val="22"/>
          <w:szCs w:val="22"/>
        </w:rPr>
        <w:t xml:space="preserve"> </w:t>
      </w:r>
    </w:p>
    <w:p w:rsidR="0042071B" w:rsidRPr="0042071B" w:rsidRDefault="0042071B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214B43" w:rsidRDefault="00D626CE" w:rsidP="00214B43">
      <w:pPr>
        <w:pStyle w:val="Bezodstpw"/>
        <w:spacing w:after="120"/>
        <w:ind w:firstLine="708"/>
        <w:jc w:val="center"/>
        <w:rPr>
          <w:rFonts w:ascii="Book Antiqua" w:hAnsi="Book Antiqua"/>
          <w:sz w:val="22"/>
          <w:szCs w:val="22"/>
        </w:rPr>
      </w:pPr>
      <w:r w:rsidRPr="0042071B">
        <w:rPr>
          <w:rFonts w:ascii="Book Antiqua" w:hAnsi="Book Antiqua"/>
          <w:sz w:val="22"/>
          <w:szCs w:val="22"/>
        </w:rPr>
        <w:t xml:space="preserve">zawarta w dniu </w:t>
      </w:r>
      <w:r w:rsidR="0042071B">
        <w:rPr>
          <w:rFonts w:ascii="Book Antiqua" w:hAnsi="Book Antiqua"/>
          <w:b/>
          <w:sz w:val="22"/>
          <w:szCs w:val="22"/>
        </w:rPr>
        <w:t>……………..</w:t>
      </w:r>
      <w:r w:rsidRPr="0042071B">
        <w:rPr>
          <w:rFonts w:ascii="Book Antiqua" w:hAnsi="Book Antiqua"/>
          <w:b/>
          <w:sz w:val="22"/>
          <w:szCs w:val="22"/>
        </w:rPr>
        <w:t xml:space="preserve"> </w:t>
      </w:r>
      <w:r w:rsidRPr="0042071B">
        <w:rPr>
          <w:rFonts w:ascii="Book Antiqua" w:hAnsi="Book Antiqua"/>
          <w:sz w:val="22"/>
          <w:szCs w:val="22"/>
        </w:rPr>
        <w:t>roku  w Sędziszowie Małopolskim</w:t>
      </w:r>
    </w:p>
    <w:p w:rsidR="00D626CE" w:rsidRPr="00214B43" w:rsidRDefault="00D626CE" w:rsidP="00214B43">
      <w:pPr>
        <w:pStyle w:val="Bezodstpw"/>
        <w:spacing w:after="120"/>
        <w:ind w:firstLine="708"/>
        <w:rPr>
          <w:rFonts w:ascii="Book Antiqua" w:hAnsi="Book Antiqua"/>
          <w:sz w:val="22"/>
          <w:szCs w:val="22"/>
        </w:rPr>
      </w:pPr>
      <w:r w:rsidRPr="0042071B">
        <w:rPr>
          <w:rFonts w:ascii="Book Antiqua" w:hAnsi="Book Antiqua"/>
          <w:sz w:val="22"/>
          <w:szCs w:val="22"/>
        </w:rPr>
        <w:t xml:space="preserve">pomiędzy </w:t>
      </w:r>
      <w:r w:rsidRPr="0042071B">
        <w:rPr>
          <w:rFonts w:ascii="Book Antiqua" w:hAnsi="Book Antiqua"/>
          <w:b/>
          <w:sz w:val="22"/>
          <w:szCs w:val="22"/>
        </w:rPr>
        <w:t xml:space="preserve">Gminą Sędziszów Małopolski, ul. Rynek 1, 39-120  Sędziszów </w:t>
      </w:r>
      <w:r w:rsidR="00214B43">
        <w:rPr>
          <w:rFonts w:ascii="Book Antiqua" w:hAnsi="Book Antiqua"/>
          <w:b/>
          <w:sz w:val="22"/>
          <w:szCs w:val="22"/>
        </w:rPr>
        <w:t>Młp.</w:t>
      </w:r>
    </w:p>
    <w:p w:rsidR="00D626CE" w:rsidRDefault="00D626CE" w:rsidP="00214B43">
      <w:pPr>
        <w:pStyle w:val="Tekstpodstawowy22"/>
        <w:spacing w:after="120"/>
        <w:rPr>
          <w:rFonts w:ascii="Book Antiqua" w:hAnsi="Book Antiqua"/>
          <w:b w:val="0"/>
          <w:sz w:val="22"/>
          <w:szCs w:val="22"/>
          <w:lang w:eastAsia="pl-PL"/>
        </w:rPr>
      </w:pPr>
      <w:r w:rsidRPr="0042071B">
        <w:rPr>
          <w:rFonts w:ascii="Book Antiqua" w:hAnsi="Book Antiqua"/>
          <w:b w:val="0"/>
          <w:sz w:val="22"/>
          <w:szCs w:val="22"/>
          <w:lang w:eastAsia="pl-PL"/>
        </w:rPr>
        <w:t>reprezentowaną przez:</w:t>
      </w:r>
    </w:p>
    <w:p w:rsidR="005E19F6" w:rsidRPr="0042071B" w:rsidRDefault="00214B43" w:rsidP="00214B43">
      <w:pPr>
        <w:pStyle w:val="Tekstpodstawowy22"/>
        <w:numPr>
          <w:ilvl w:val="0"/>
          <w:numId w:val="4"/>
        </w:numPr>
        <w:spacing w:after="120"/>
        <w:rPr>
          <w:rFonts w:ascii="Book Antiqua" w:hAnsi="Book Antiqua"/>
          <w:b w:val="0"/>
          <w:sz w:val="22"/>
          <w:szCs w:val="22"/>
          <w:lang w:eastAsia="pl-PL"/>
        </w:rPr>
      </w:pPr>
      <w:r>
        <w:rPr>
          <w:rFonts w:ascii="Book Antiqua" w:hAnsi="Book Antiqua"/>
          <w:b w:val="0"/>
          <w:sz w:val="22"/>
          <w:szCs w:val="22"/>
          <w:lang w:eastAsia="pl-PL"/>
        </w:rPr>
        <w:t xml:space="preserve">Bogusława Kmiecia - </w:t>
      </w:r>
      <w:r w:rsidR="005E19F6" w:rsidRPr="0042071B">
        <w:rPr>
          <w:rFonts w:ascii="Book Antiqua" w:hAnsi="Book Antiqua"/>
          <w:b w:val="0"/>
          <w:sz w:val="22"/>
          <w:szCs w:val="22"/>
          <w:lang w:eastAsia="pl-PL"/>
        </w:rPr>
        <w:t>Burm</w:t>
      </w:r>
      <w:r>
        <w:rPr>
          <w:rFonts w:ascii="Book Antiqua" w:hAnsi="Book Antiqua"/>
          <w:b w:val="0"/>
          <w:sz w:val="22"/>
          <w:szCs w:val="22"/>
          <w:lang w:eastAsia="pl-PL"/>
        </w:rPr>
        <w:t>istrza Sędziszowa Małopolskiego</w:t>
      </w:r>
    </w:p>
    <w:p w:rsidR="00214B43" w:rsidRDefault="005E19F6" w:rsidP="00214B43">
      <w:pPr>
        <w:pStyle w:val="Tekstpodstawowy22"/>
        <w:spacing w:after="120"/>
        <w:rPr>
          <w:rFonts w:ascii="Book Antiqua" w:hAnsi="Book Antiqua"/>
          <w:b w:val="0"/>
          <w:sz w:val="22"/>
          <w:szCs w:val="22"/>
          <w:lang w:eastAsia="pl-PL"/>
        </w:rPr>
      </w:pPr>
      <w:r w:rsidRPr="0042071B">
        <w:rPr>
          <w:rFonts w:ascii="Book Antiqua" w:hAnsi="Book Antiqua"/>
          <w:b w:val="0"/>
          <w:sz w:val="22"/>
          <w:szCs w:val="22"/>
          <w:lang w:eastAsia="pl-PL"/>
        </w:rPr>
        <w:t>przy kontrasygnacie:</w:t>
      </w:r>
    </w:p>
    <w:p w:rsidR="005E19F6" w:rsidRPr="0042071B" w:rsidRDefault="005E19F6" w:rsidP="00214B43">
      <w:pPr>
        <w:pStyle w:val="Tekstpodstawowy22"/>
        <w:numPr>
          <w:ilvl w:val="0"/>
          <w:numId w:val="4"/>
        </w:numPr>
        <w:spacing w:after="120"/>
        <w:rPr>
          <w:rFonts w:ascii="Book Antiqua" w:hAnsi="Book Antiqua"/>
          <w:b w:val="0"/>
          <w:sz w:val="22"/>
          <w:szCs w:val="22"/>
          <w:lang w:eastAsia="pl-PL"/>
        </w:rPr>
      </w:pPr>
      <w:r w:rsidRPr="0042071B">
        <w:rPr>
          <w:rFonts w:ascii="Book Antiqua" w:hAnsi="Book Antiqua"/>
          <w:b w:val="0"/>
          <w:sz w:val="22"/>
          <w:szCs w:val="22"/>
          <w:lang w:eastAsia="pl-PL"/>
        </w:rPr>
        <w:t>Małgorzaty Siciarz – Skarbnik</w:t>
      </w:r>
      <w:r w:rsidR="00214B43">
        <w:rPr>
          <w:rFonts w:ascii="Book Antiqua" w:hAnsi="Book Antiqua"/>
          <w:b w:val="0"/>
          <w:sz w:val="22"/>
          <w:szCs w:val="22"/>
          <w:lang w:eastAsia="pl-PL"/>
        </w:rPr>
        <w:t>a</w:t>
      </w:r>
      <w:r w:rsidRPr="0042071B">
        <w:rPr>
          <w:rFonts w:ascii="Book Antiqua" w:hAnsi="Book Antiqua"/>
          <w:b w:val="0"/>
          <w:sz w:val="22"/>
          <w:szCs w:val="22"/>
          <w:lang w:eastAsia="pl-PL"/>
        </w:rPr>
        <w:t xml:space="preserve"> Gminy Sędziszów Małopolski</w:t>
      </w:r>
    </w:p>
    <w:p w:rsidR="00D626CE" w:rsidRPr="0042071B" w:rsidRDefault="00D626CE" w:rsidP="00214B4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42071B">
        <w:rPr>
          <w:rFonts w:ascii="Book Antiqua" w:hAnsi="Book Antiqua"/>
          <w:sz w:val="22"/>
          <w:szCs w:val="22"/>
        </w:rPr>
        <w:t xml:space="preserve">zwaną dalej </w:t>
      </w:r>
      <w:r w:rsidR="00214B43">
        <w:rPr>
          <w:rFonts w:ascii="Book Antiqua" w:hAnsi="Book Antiqua"/>
          <w:sz w:val="22"/>
          <w:szCs w:val="22"/>
        </w:rPr>
        <w:t xml:space="preserve">w tekście umowy </w:t>
      </w:r>
      <w:r w:rsidRPr="00214B43">
        <w:rPr>
          <w:rFonts w:ascii="Book Antiqua" w:hAnsi="Book Antiqua"/>
          <w:sz w:val="22"/>
          <w:szCs w:val="22"/>
        </w:rPr>
        <w:t>„Zamawiającym",</w:t>
      </w:r>
    </w:p>
    <w:p w:rsidR="00D626CE" w:rsidRPr="0042071B" w:rsidRDefault="00D626CE" w:rsidP="00214B43">
      <w:pPr>
        <w:pStyle w:val="Bezodstpw"/>
        <w:spacing w:after="120"/>
        <w:rPr>
          <w:rFonts w:ascii="Book Antiqua" w:hAnsi="Book Antiqua"/>
          <w:sz w:val="22"/>
          <w:szCs w:val="22"/>
        </w:rPr>
      </w:pPr>
      <w:r w:rsidRPr="0042071B">
        <w:rPr>
          <w:rFonts w:ascii="Book Antiqua" w:hAnsi="Book Antiqua"/>
          <w:sz w:val="22"/>
          <w:szCs w:val="22"/>
        </w:rPr>
        <w:t xml:space="preserve">a  </w:t>
      </w:r>
    </w:p>
    <w:p w:rsidR="00D626CE" w:rsidRDefault="00214B43" w:rsidP="00214B43">
      <w:pPr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…………………………………….. z siedzibą …………………………………….</w:t>
      </w:r>
      <w:r w:rsidR="00D626CE" w:rsidRPr="0042071B">
        <w:rPr>
          <w:rFonts w:ascii="Book Antiqua" w:hAnsi="Book Antiqua"/>
          <w:sz w:val="22"/>
          <w:szCs w:val="22"/>
        </w:rPr>
        <w:t xml:space="preserve">, zwanym </w:t>
      </w:r>
      <w:r>
        <w:rPr>
          <w:rFonts w:ascii="Book Antiqua" w:hAnsi="Book Antiqua"/>
          <w:sz w:val="22"/>
          <w:szCs w:val="22"/>
        </w:rPr>
        <w:t>dalej w tekście umowy „Wykonawcą.”</w:t>
      </w:r>
    </w:p>
    <w:p w:rsidR="00214B43" w:rsidRPr="0042071B" w:rsidRDefault="00214B43" w:rsidP="00214B43">
      <w:pPr>
        <w:spacing w:after="120"/>
        <w:rPr>
          <w:rFonts w:ascii="Book Antiqua" w:eastAsia="Calibri" w:hAnsi="Book Antiqua"/>
          <w:sz w:val="22"/>
          <w:szCs w:val="22"/>
          <w:lang w:eastAsia="en-US"/>
        </w:rPr>
      </w:pPr>
    </w:p>
    <w:p w:rsidR="00D626CE" w:rsidRDefault="0042071B" w:rsidP="00214B43">
      <w:pPr>
        <w:spacing w:after="120"/>
        <w:jc w:val="both"/>
        <w:rPr>
          <w:rFonts w:ascii="Book Antiqua" w:eastAsia="Calibri" w:hAnsi="Book Antiqua"/>
          <w:b/>
          <w:i/>
          <w:sz w:val="22"/>
          <w:szCs w:val="22"/>
          <w:lang w:eastAsia="en-US"/>
        </w:rPr>
      </w:pPr>
      <w:r w:rsidRPr="0042071B">
        <w:rPr>
          <w:rFonts w:ascii="Book Antiqua" w:eastAsia="Calibri" w:hAnsi="Book Antiqua"/>
          <w:i/>
          <w:iCs/>
          <w:sz w:val="22"/>
          <w:szCs w:val="22"/>
          <w:lang w:eastAsia="en-US"/>
        </w:rPr>
        <w:t xml:space="preserve">Zamówienie wyłączone z obowiązku stosowania </w:t>
      </w:r>
      <w:r w:rsidR="00214B43">
        <w:rPr>
          <w:rFonts w:ascii="Book Antiqua" w:eastAsia="Calibri" w:hAnsi="Book Antiqua"/>
          <w:i/>
          <w:iCs/>
          <w:sz w:val="22"/>
          <w:szCs w:val="22"/>
          <w:lang w:eastAsia="en-US"/>
        </w:rPr>
        <w:t>U</w:t>
      </w:r>
      <w:r w:rsidRPr="0042071B">
        <w:rPr>
          <w:rFonts w:ascii="Book Antiqua" w:eastAsia="Calibri" w:hAnsi="Book Antiqua"/>
          <w:i/>
          <w:iCs/>
          <w:sz w:val="22"/>
          <w:szCs w:val="22"/>
          <w:lang w:eastAsia="en-US"/>
        </w:rPr>
        <w:t xml:space="preserve">stawy </w:t>
      </w:r>
      <w:r w:rsidR="00214B43" w:rsidRPr="00214B43">
        <w:rPr>
          <w:rFonts w:ascii="Book Antiqua" w:eastAsia="Calibri" w:hAnsi="Book Antiqua"/>
          <w:i/>
          <w:iCs/>
          <w:sz w:val="22"/>
          <w:szCs w:val="22"/>
          <w:lang w:eastAsia="en-US"/>
        </w:rPr>
        <w:t>z dnia 29 stycznia 2004</w:t>
      </w:r>
      <w:r w:rsidR="00214B43">
        <w:rPr>
          <w:rFonts w:ascii="Book Antiqua" w:eastAsia="Calibri" w:hAnsi="Book Antiqua"/>
          <w:i/>
          <w:iCs/>
          <w:sz w:val="22"/>
          <w:szCs w:val="22"/>
          <w:lang w:eastAsia="en-US"/>
        </w:rPr>
        <w:t xml:space="preserve"> </w:t>
      </w:r>
      <w:r w:rsidR="00214B43" w:rsidRPr="00214B43">
        <w:rPr>
          <w:rFonts w:ascii="Book Antiqua" w:eastAsia="Calibri" w:hAnsi="Book Antiqua"/>
          <w:i/>
          <w:iCs/>
          <w:sz w:val="22"/>
          <w:szCs w:val="22"/>
          <w:lang w:eastAsia="en-US"/>
        </w:rPr>
        <w:t>r</w:t>
      </w:r>
      <w:r w:rsidR="00214B43">
        <w:rPr>
          <w:rFonts w:ascii="Book Antiqua" w:eastAsia="Calibri" w:hAnsi="Book Antiqua"/>
          <w:i/>
          <w:iCs/>
          <w:sz w:val="22"/>
          <w:szCs w:val="22"/>
          <w:lang w:eastAsia="en-US"/>
        </w:rPr>
        <w:t>.</w:t>
      </w:r>
      <w:r w:rsidR="00214B43" w:rsidRPr="00214B43">
        <w:rPr>
          <w:rFonts w:ascii="Book Antiqua" w:eastAsia="Calibri" w:hAnsi="Book Antiqua"/>
          <w:i/>
          <w:iCs/>
          <w:sz w:val="22"/>
          <w:szCs w:val="22"/>
          <w:lang w:eastAsia="en-US"/>
        </w:rPr>
        <w:t xml:space="preserve"> </w:t>
      </w:r>
      <w:r w:rsidRPr="0042071B">
        <w:rPr>
          <w:rFonts w:ascii="Book Antiqua" w:eastAsia="Calibri" w:hAnsi="Book Antiqua"/>
          <w:i/>
          <w:iCs/>
          <w:sz w:val="22"/>
          <w:szCs w:val="22"/>
          <w:lang w:eastAsia="en-US"/>
        </w:rPr>
        <w:t xml:space="preserve">Prawo Zamówień Publicznych, na podstawie art. 4 pkt 8 </w:t>
      </w:r>
      <w:r w:rsidRPr="0042071B">
        <w:rPr>
          <w:rFonts w:ascii="Book Antiqua" w:eastAsia="Calibri" w:hAnsi="Book Antiqua"/>
          <w:b/>
          <w:bCs/>
          <w:i/>
          <w:iCs/>
          <w:sz w:val="22"/>
          <w:szCs w:val="22"/>
          <w:lang w:eastAsia="en-US"/>
        </w:rPr>
        <w:t xml:space="preserve"> </w:t>
      </w:r>
      <w:r w:rsidRPr="0042071B">
        <w:rPr>
          <w:rFonts w:ascii="Book Antiqua" w:eastAsia="Calibri" w:hAnsi="Book Antiqua"/>
          <w:i/>
          <w:iCs/>
          <w:sz w:val="22"/>
          <w:szCs w:val="22"/>
          <w:lang w:eastAsia="en-US"/>
        </w:rPr>
        <w:t xml:space="preserve">publicznych </w:t>
      </w:r>
      <w:r w:rsidRPr="0042071B">
        <w:rPr>
          <w:rFonts w:ascii="Book Antiqua" w:eastAsia="Calibri" w:hAnsi="Book Antiqua"/>
          <w:i/>
          <w:sz w:val="22"/>
          <w:szCs w:val="22"/>
          <w:lang w:eastAsia="en-US"/>
        </w:rPr>
        <w:t xml:space="preserve">(Dz. U. z </w:t>
      </w:r>
      <w:r w:rsidR="00214B43">
        <w:rPr>
          <w:rFonts w:ascii="Book Antiqua" w:eastAsia="Calibri" w:hAnsi="Book Antiqua"/>
          <w:i/>
          <w:sz w:val="22"/>
          <w:szCs w:val="22"/>
          <w:lang w:eastAsia="en-US"/>
        </w:rPr>
        <w:t>2017</w:t>
      </w:r>
      <w:r w:rsidRPr="0042071B">
        <w:rPr>
          <w:rFonts w:ascii="Book Antiqua" w:eastAsia="Calibri" w:hAnsi="Book Antiqua"/>
          <w:i/>
          <w:sz w:val="22"/>
          <w:szCs w:val="22"/>
          <w:lang w:eastAsia="en-US"/>
        </w:rPr>
        <w:t xml:space="preserve">. poz. </w:t>
      </w:r>
      <w:r w:rsidR="00214B43">
        <w:rPr>
          <w:rFonts w:ascii="Book Antiqua" w:eastAsia="Calibri" w:hAnsi="Book Antiqua"/>
          <w:i/>
          <w:sz w:val="22"/>
          <w:szCs w:val="22"/>
          <w:lang w:eastAsia="en-US"/>
        </w:rPr>
        <w:t>1579</w:t>
      </w:r>
      <w:r w:rsidRPr="0042071B">
        <w:rPr>
          <w:rFonts w:ascii="Book Antiqua" w:eastAsia="Calibri" w:hAnsi="Book Antiqua"/>
          <w:i/>
          <w:sz w:val="22"/>
          <w:szCs w:val="22"/>
          <w:lang w:eastAsia="en-US"/>
        </w:rPr>
        <w:t>).</w:t>
      </w:r>
    </w:p>
    <w:p w:rsidR="00DF69A4" w:rsidRPr="00DF69A4" w:rsidRDefault="00DF69A4" w:rsidP="00214B43">
      <w:pPr>
        <w:spacing w:after="120"/>
        <w:jc w:val="both"/>
        <w:rPr>
          <w:rFonts w:ascii="Book Antiqua" w:eastAsia="Calibri" w:hAnsi="Book Antiqua"/>
          <w:b/>
          <w:i/>
          <w:sz w:val="22"/>
          <w:szCs w:val="22"/>
          <w:lang w:eastAsia="en-US"/>
        </w:rPr>
      </w:pPr>
    </w:p>
    <w:p w:rsidR="00D626CE" w:rsidRPr="0042071B" w:rsidRDefault="00D626CE" w:rsidP="003303C4">
      <w:pPr>
        <w:pStyle w:val="Tekstpodstawowy"/>
        <w:ind w:right="-83"/>
        <w:jc w:val="center"/>
        <w:rPr>
          <w:rFonts w:ascii="Book Antiqua" w:hAnsi="Book Antiqua"/>
          <w:b/>
          <w:sz w:val="22"/>
          <w:szCs w:val="22"/>
        </w:rPr>
      </w:pPr>
      <w:r w:rsidRPr="0042071B">
        <w:rPr>
          <w:rFonts w:ascii="Book Antiqua" w:hAnsi="Book Antiqua"/>
          <w:b/>
          <w:sz w:val="22"/>
          <w:szCs w:val="22"/>
        </w:rPr>
        <w:t>§ 1</w:t>
      </w:r>
      <w:r w:rsidR="003303C4">
        <w:rPr>
          <w:rFonts w:ascii="Book Antiqua" w:hAnsi="Book Antiqua"/>
          <w:b/>
          <w:sz w:val="22"/>
          <w:szCs w:val="22"/>
        </w:rPr>
        <w:br/>
      </w:r>
      <w:r w:rsidR="003303C4" w:rsidRPr="003303C4">
        <w:rPr>
          <w:rFonts w:ascii="Book Antiqua" w:hAnsi="Book Antiqua"/>
          <w:b/>
          <w:sz w:val="22"/>
          <w:szCs w:val="22"/>
        </w:rPr>
        <w:t>PRZEDMIOT UMOWY</w:t>
      </w:r>
    </w:p>
    <w:p w:rsidR="00D626CE" w:rsidRPr="00D81A5D" w:rsidRDefault="003303C4" w:rsidP="003303C4">
      <w:pPr>
        <w:pStyle w:val="Bezodstpw"/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3303C4">
        <w:rPr>
          <w:rFonts w:ascii="Book Antiqua" w:hAnsi="Book Antiqua"/>
          <w:sz w:val="22"/>
          <w:szCs w:val="22"/>
        </w:rPr>
        <w:t>Przedmiotem umowy jest wykonanie robót b</w:t>
      </w:r>
      <w:r>
        <w:rPr>
          <w:rFonts w:ascii="Book Antiqua" w:hAnsi="Book Antiqua"/>
          <w:sz w:val="22"/>
          <w:szCs w:val="22"/>
        </w:rPr>
        <w:t>udowlanych w ramach zadania pn.</w:t>
      </w:r>
      <w:r w:rsidR="00FE1A0C" w:rsidRPr="0042071B">
        <w:rPr>
          <w:rFonts w:ascii="Book Antiqua" w:hAnsi="Book Antiqua"/>
          <w:sz w:val="22"/>
          <w:szCs w:val="22"/>
        </w:rPr>
        <w:t xml:space="preserve">: </w:t>
      </w:r>
      <w:r w:rsidR="00FE1A0C" w:rsidRPr="0042071B">
        <w:rPr>
          <w:rFonts w:ascii="Book Antiqua" w:hAnsi="Book Antiqua"/>
          <w:b/>
          <w:sz w:val="22"/>
          <w:szCs w:val="22"/>
        </w:rPr>
        <w:t>„</w:t>
      </w:r>
      <w:r w:rsidR="00D81A5D" w:rsidRPr="00D81A5D">
        <w:rPr>
          <w:rFonts w:ascii="Book Antiqua" w:hAnsi="Book Antiqua"/>
          <w:b/>
          <w:sz w:val="22"/>
          <w:szCs w:val="22"/>
        </w:rPr>
        <w:t>Budowa altany oraz zagospodarowanie terenu</w:t>
      </w:r>
      <w:r w:rsidR="00D81A5D">
        <w:rPr>
          <w:rFonts w:ascii="Book Antiqua" w:hAnsi="Book Antiqua"/>
          <w:b/>
          <w:sz w:val="22"/>
          <w:szCs w:val="22"/>
        </w:rPr>
        <w:t xml:space="preserve"> </w:t>
      </w:r>
      <w:r w:rsidR="00D81A5D" w:rsidRPr="00D81A5D">
        <w:rPr>
          <w:rFonts w:ascii="Book Antiqua" w:hAnsi="Book Antiqua"/>
          <w:b/>
          <w:sz w:val="22"/>
          <w:szCs w:val="22"/>
        </w:rPr>
        <w:t>przy s</w:t>
      </w:r>
      <w:r>
        <w:rPr>
          <w:rFonts w:ascii="Book Antiqua" w:hAnsi="Book Antiqua"/>
          <w:b/>
          <w:sz w:val="22"/>
          <w:szCs w:val="22"/>
        </w:rPr>
        <w:t>tadionie sportowym w </w:t>
      </w:r>
      <w:r w:rsidR="00D81A5D">
        <w:rPr>
          <w:rFonts w:ascii="Book Antiqua" w:hAnsi="Book Antiqua"/>
          <w:b/>
          <w:sz w:val="22"/>
          <w:szCs w:val="22"/>
        </w:rPr>
        <w:t xml:space="preserve">Klęczanach” – Etap I. </w:t>
      </w:r>
    </w:p>
    <w:p w:rsidR="003303C4" w:rsidRDefault="003303C4" w:rsidP="003303C4">
      <w:pPr>
        <w:pStyle w:val="Tekstpodstawowy3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Szczegółowy zakres i sposób wykonania robót określa Przedmiar robót, Szczegółowa Specyfikacja</w:t>
      </w:r>
      <w:r w:rsidR="0089065E">
        <w:rPr>
          <w:rFonts w:ascii="Book Antiqua" w:hAnsi="Book Antiqua"/>
          <w:bCs/>
          <w:sz w:val="22"/>
          <w:szCs w:val="22"/>
        </w:rPr>
        <w:t xml:space="preserve"> Techniczna  i Oferta Wykonawcy, która jest załącznikiem do niniejszej umowy. </w:t>
      </w:r>
    </w:p>
    <w:p w:rsidR="003303C4" w:rsidRDefault="003303C4" w:rsidP="003303C4">
      <w:pPr>
        <w:pStyle w:val="Tekstpodstawowy3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 zobowiązuje się wykonać przedmiot umowy</w:t>
      </w:r>
      <w:r w:rsidR="00397D91" w:rsidRPr="00397D9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zgodnie z warunkami określonymi w umowie oraz obowiązującymi przepisami i normami.</w:t>
      </w:r>
    </w:p>
    <w:p w:rsidR="003303C4" w:rsidRDefault="003303C4" w:rsidP="003303C4">
      <w:pPr>
        <w:pStyle w:val="Tekstpodstawowy3"/>
        <w:numPr>
          <w:ilvl w:val="0"/>
          <w:numId w:val="8"/>
        </w:numPr>
        <w:overflowPunct/>
        <w:autoSpaceDE/>
        <w:autoSpaceDN/>
        <w:adjustRightInd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Wykonawca zrealizuje przedmiot umowy z należytą starannością, w sposób, który zapewni prawidłową i terminową realizację przedmiotu umowy.</w:t>
      </w:r>
    </w:p>
    <w:p w:rsidR="00D626CE" w:rsidRPr="0042071B" w:rsidRDefault="00D626CE" w:rsidP="00214B43">
      <w:pPr>
        <w:pStyle w:val="Bezodstpw"/>
        <w:overflowPunct/>
        <w:autoSpaceDE/>
        <w:autoSpaceDN/>
        <w:adjustRightInd/>
        <w:spacing w:after="120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D626CE" w:rsidRDefault="00D626CE" w:rsidP="003303C4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42071B">
        <w:rPr>
          <w:rFonts w:ascii="Book Antiqua" w:hAnsi="Book Antiqua"/>
          <w:b/>
          <w:sz w:val="22"/>
          <w:szCs w:val="22"/>
        </w:rPr>
        <w:t>§ 2</w:t>
      </w:r>
    </w:p>
    <w:p w:rsidR="003303C4" w:rsidRPr="003303C4" w:rsidRDefault="003303C4" w:rsidP="003303C4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3303C4">
        <w:rPr>
          <w:rFonts w:ascii="Book Antiqua" w:hAnsi="Book Antiqua"/>
          <w:b/>
          <w:sz w:val="22"/>
          <w:szCs w:val="22"/>
        </w:rPr>
        <w:t>TERMIN REALIZACJI UMOWY</w:t>
      </w:r>
    </w:p>
    <w:p w:rsidR="00397D91" w:rsidRPr="00397D91" w:rsidRDefault="00397D91" w:rsidP="00397D91">
      <w:pPr>
        <w:numPr>
          <w:ilvl w:val="0"/>
          <w:numId w:val="9"/>
        </w:numPr>
        <w:overflowPunct/>
        <w:autoSpaceDE/>
        <w:autoSpaceDN/>
        <w:adjustRightInd/>
        <w:ind w:right="-85"/>
        <w:jc w:val="both"/>
        <w:rPr>
          <w:rFonts w:ascii="Book Antiqua" w:hAnsi="Book Antiqua"/>
          <w:sz w:val="22"/>
          <w:szCs w:val="22"/>
        </w:rPr>
      </w:pPr>
      <w:r w:rsidRPr="00397D91">
        <w:rPr>
          <w:rFonts w:ascii="Book Antiqua" w:hAnsi="Book Antiqua"/>
          <w:sz w:val="22"/>
          <w:szCs w:val="22"/>
        </w:rPr>
        <w:t xml:space="preserve">Termin  wykonania przedmiotu umowy upływa w dniu </w:t>
      </w:r>
      <w:r w:rsidRPr="00397D91">
        <w:rPr>
          <w:rFonts w:ascii="Book Antiqua" w:hAnsi="Book Antiqua"/>
          <w:b/>
          <w:sz w:val="22"/>
          <w:szCs w:val="22"/>
        </w:rPr>
        <w:t xml:space="preserve">15 </w:t>
      </w:r>
      <w:r>
        <w:rPr>
          <w:rFonts w:ascii="Book Antiqua" w:hAnsi="Book Antiqua"/>
          <w:b/>
          <w:sz w:val="22"/>
          <w:szCs w:val="22"/>
        </w:rPr>
        <w:t>grudnia</w:t>
      </w:r>
      <w:r w:rsidRPr="00397D91">
        <w:rPr>
          <w:rFonts w:ascii="Book Antiqua" w:hAnsi="Book Antiqua"/>
          <w:b/>
          <w:sz w:val="22"/>
          <w:szCs w:val="22"/>
        </w:rPr>
        <w:t xml:space="preserve"> 2017 roku.</w:t>
      </w:r>
    </w:p>
    <w:p w:rsidR="00D626CE" w:rsidRDefault="00397D91" w:rsidP="00397D91">
      <w:pPr>
        <w:numPr>
          <w:ilvl w:val="0"/>
          <w:numId w:val="9"/>
        </w:numPr>
        <w:overflowPunct/>
        <w:autoSpaceDE/>
        <w:autoSpaceDN/>
        <w:adjustRightInd/>
        <w:ind w:right="-85"/>
        <w:contextualSpacing/>
        <w:jc w:val="both"/>
        <w:rPr>
          <w:rFonts w:ascii="Book Antiqua" w:hAnsi="Book Antiqua"/>
          <w:sz w:val="22"/>
          <w:szCs w:val="22"/>
        </w:rPr>
      </w:pPr>
      <w:r w:rsidRPr="00397D91">
        <w:rPr>
          <w:rFonts w:ascii="Book Antiqua" w:hAnsi="Book Antiqua"/>
          <w:sz w:val="22"/>
          <w:szCs w:val="22"/>
        </w:rPr>
        <w:t xml:space="preserve">Wykonawca powiadomi Zamawiającego nie później niż 24 godziny </w:t>
      </w:r>
      <w:r>
        <w:rPr>
          <w:rFonts w:ascii="Book Antiqua" w:hAnsi="Book Antiqua"/>
          <w:sz w:val="22"/>
          <w:szCs w:val="22"/>
        </w:rPr>
        <w:t>przed</w:t>
      </w:r>
      <w:r w:rsidRPr="00397D91">
        <w:rPr>
          <w:rFonts w:ascii="Book Antiqua" w:hAnsi="Book Antiqua"/>
          <w:sz w:val="22"/>
          <w:szCs w:val="22"/>
        </w:rPr>
        <w:t xml:space="preserve"> planowanym rozpoczęci</w:t>
      </w:r>
      <w:r>
        <w:rPr>
          <w:rFonts w:ascii="Book Antiqua" w:hAnsi="Book Antiqua"/>
          <w:sz w:val="22"/>
          <w:szCs w:val="22"/>
        </w:rPr>
        <w:t>em</w:t>
      </w:r>
      <w:r w:rsidRPr="00397D91">
        <w:rPr>
          <w:rFonts w:ascii="Book Antiqua" w:hAnsi="Book Antiqua"/>
          <w:sz w:val="22"/>
          <w:szCs w:val="22"/>
        </w:rPr>
        <w:t xml:space="preserve"> robót.</w:t>
      </w:r>
    </w:p>
    <w:p w:rsidR="00397D91" w:rsidRPr="00397D91" w:rsidRDefault="00397D91" w:rsidP="00397D91">
      <w:pPr>
        <w:overflowPunct/>
        <w:autoSpaceDE/>
        <w:autoSpaceDN/>
        <w:adjustRightInd/>
        <w:ind w:left="360" w:right="-85"/>
        <w:contextualSpacing/>
        <w:jc w:val="both"/>
        <w:rPr>
          <w:rFonts w:ascii="Book Antiqua" w:hAnsi="Book Antiqua"/>
          <w:sz w:val="22"/>
          <w:szCs w:val="22"/>
        </w:rPr>
      </w:pPr>
    </w:p>
    <w:p w:rsidR="00D626CE" w:rsidRDefault="00D626CE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42071B">
        <w:rPr>
          <w:rFonts w:ascii="Book Antiqua" w:hAnsi="Book Antiqua"/>
          <w:b/>
          <w:sz w:val="22"/>
          <w:szCs w:val="22"/>
        </w:rPr>
        <w:t>§ 3</w:t>
      </w:r>
    </w:p>
    <w:p w:rsidR="00397D91" w:rsidRPr="00397D91" w:rsidRDefault="00397D91" w:rsidP="00397D91">
      <w:pPr>
        <w:overflowPunct/>
        <w:autoSpaceDE/>
        <w:autoSpaceDN/>
        <w:adjustRightInd/>
        <w:ind w:left="284" w:right="-83" w:hanging="284"/>
        <w:jc w:val="center"/>
        <w:rPr>
          <w:rFonts w:ascii="Book Antiqua" w:hAnsi="Book Antiqua"/>
          <w:b/>
          <w:sz w:val="22"/>
          <w:szCs w:val="22"/>
        </w:rPr>
      </w:pPr>
      <w:r w:rsidRPr="00397D91">
        <w:rPr>
          <w:rFonts w:ascii="Book Antiqua" w:hAnsi="Book Antiqua"/>
          <w:b/>
          <w:sz w:val="22"/>
          <w:szCs w:val="22"/>
        </w:rPr>
        <w:t>WYNAGRODZENIE</w:t>
      </w:r>
    </w:p>
    <w:p w:rsidR="003F6C4B" w:rsidRDefault="00397D91" w:rsidP="003F6C4B">
      <w:pPr>
        <w:numPr>
          <w:ilvl w:val="0"/>
          <w:numId w:val="10"/>
        </w:numPr>
        <w:overflowPunct/>
        <w:autoSpaceDE/>
        <w:autoSpaceDN/>
        <w:adjustRightInd/>
        <w:ind w:right="-83"/>
        <w:jc w:val="both"/>
        <w:rPr>
          <w:rFonts w:ascii="Book Antiqua" w:hAnsi="Book Antiqua"/>
          <w:sz w:val="22"/>
          <w:szCs w:val="22"/>
        </w:rPr>
      </w:pPr>
      <w:r w:rsidRPr="00397D91">
        <w:rPr>
          <w:rFonts w:ascii="Book Antiqua" w:hAnsi="Book Antiqua"/>
          <w:sz w:val="22"/>
          <w:szCs w:val="22"/>
        </w:rPr>
        <w:t>Strony ustaliły, iż obowiązującą formą wynagrodzenia jest wynagrodzenie ryczałtowe.</w:t>
      </w:r>
    </w:p>
    <w:p w:rsidR="00397D91" w:rsidRPr="00397D91" w:rsidRDefault="00397D91" w:rsidP="00397D91">
      <w:pPr>
        <w:numPr>
          <w:ilvl w:val="0"/>
          <w:numId w:val="10"/>
        </w:numPr>
        <w:overflowPunct/>
        <w:autoSpaceDE/>
        <w:autoSpaceDN/>
        <w:adjustRightInd/>
        <w:ind w:right="-83"/>
        <w:jc w:val="both"/>
        <w:rPr>
          <w:rFonts w:ascii="Book Antiqua" w:hAnsi="Book Antiqua"/>
          <w:sz w:val="22"/>
          <w:szCs w:val="22"/>
        </w:rPr>
      </w:pPr>
      <w:r w:rsidRPr="00397D91">
        <w:rPr>
          <w:rFonts w:ascii="Book Antiqua" w:hAnsi="Book Antiqua"/>
          <w:sz w:val="22"/>
          <w:szCs w:val="22"/>
        </w:rPr>
        <w:t xml:space="preserve">Wynagrodzenie za wykonanie przedmiotu umowy zostało ustalone w oparciu kosztorys ofertowy Wykonawcy i wynosi: </w:t>
      </w:r>
      <w:r w:rsidRPr="00397D91">
        <w:rPr>
          <w:rFonts w:ascii="Book Antiqua" w:hAnsi="Book Antiqua"/>
          <w:b/>
          <w:sz w:val="22"/>
          <w:szCs w:val="22"/>
        </w:rPr>
        <w:t xml:space="preserve">______ </w:t>
      </w:r>
      <w:r w:rsidRPr="00397D91">
        <w:rPr>
          <w:rFonts w:ascii="Book Antiqua" w:hAnsi="Book Antiqua"/>
          <w:sz w:val="22"/>
          <w:szCs w:val="22"/>
        </w:rPr>
        <w:t>zł brutto</w:t>
      </w:r>
      <w:r w:rsidRPr="00397D91">
        <w:rPr>
          <w:rFonts w:ascii="Book Antiqua" w:hAnsi="Book Antiqua"/>
          <w:b/>
          <w:sz w:val="22"/>
          <w:szCs w:val="22"/>
        </w:rPr>
        <w:t xml:space="preserve"> </w:t>
      </w:r>
      <w:r w:rsidRPr="00397D91">
        <w:rPr>
          <w:rFonts w:ascii="Book Antiqua" w:hAnsi="Book Antiqua"/>
          <w:sz w:val="22"/>
          <w:szCs w:val="22"/>
        </w:rPr>
        <w:t xml:space="preserve">(słownie: _________________________). </w:t>
      </w:r>
    </w:p>
    <w:p w:rsidR="00397D91" w:rsidRPr="00397D91" w:rsidRDefault="00397D91" w:rsidP="00397D91">
      <w:pPr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Wykonawca oświadcza, że</w:t>
      </w:r>
      <w:r w:rsidRPr="00397D91">
        <w:rPr>
          <w:rFonts w:ascii="Book Antiqua" w:hAnsi="Book Antiqua"/>
          <w:color w:val="000000"/>
          <w:sz w:val="22"/>
          <w:szCs w:val="22"/>
        </w:rPr>
        <w:t xml:space="preserve"> wynagrodzenie  umowne, o </w:t>
      </w:r>
      <w:r>
        <w:rPr>
          <w:rFonts w:ascii="Book Antiqua" w:hAnsi="Book Antiqua"/>
          <w:color w:val="000000"/>
          <w:sz w:val="22"/>
          <w:szCs w:val="22"/>
        </w:rPr>
        <w:t xml:space="preserve">którym mowa w ust. 1, obejmuje </w:t>
      </w:r>
      <w:r w:rsidRPr="00397D91">
        <w:rPr>
          <w:rFonts w:ascii="Book Antiqua" w:hAnsi="Book Antiqua"/>
          <w:color w:val="000000"/>
          <w:sz w:val="22"/>
          <w:szCs w:val="22"/>
        </w:rPr>
        <w:t>wszelkie  niezbędn</w:t>
      </w:r>
      <w:r>
        <w:rPr>
          <w:rFonts w:ascii="Book Antiqua" w:hAnsi="Book Antiqua"/>
          <w:color w:val="000000"/>
          <w:sz w:val="22"/>
          <w:szCs w:val="22"/>
        </w:rPr>
        <w:t>e koszty dla</w:t>
      </w:r>
      <w:r w:rsidRPr="00397D91">
        <w:rPr>
          <w:rFonts w:ascii="Book Antiqua" w:hAnsi="Book Antiqua"/>
          <w:color w:val="000000"/>
          <w:sz w:val="22"/>
          <w:szCs w:val="22"/>
        </w:rPr>
        <w:t xml:space="preserve"> wykonania przedmiotu umowy.</w:t>
      </w:r>
    </w:p>
    <w:p w:rsidR="00397D91" w:rsidRPr="00397D91" w:rsidRDefault="00397D91" w:rsidP="00397D91">
      <w:pPr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397D91">
        <w:rPr>
          <w:rFonts w:ascii="Book Antiqua" w:hAnsi="Book Antiqua"/>
          <w:color w:val="000000"/>
          <w:sz w:val="22"/>
          <w:szCs w:val="22"/>
        </w:rPr>
        <w:lastRenderedPageBreak/>
        <w:t>Kwota wynagrodzenia  ryczałtowego określonego w ust. 1 jest niezmienna i Wykonawc</w:t>
      </w:r>
      <w:r w:rsidR="008F08A9">
        <w:rPr>
          <w:rFonts w:ascii="Book Antiqua" w:hAnsi="Book Antiqua"/>
          <w:color w:val="000000"/>
          <w:sz w:val="22"/>
          <w:szCs w:val="22"/>
        </w:rPr>
        <w:t>a nie może domagać  się zapłaty</w:t>
      </w:r>
      <w:r w:rsidRPr="00397D91">
        <w:rPr>
          <w:rFonts w:ascii="Book Antiqua" w:hAnsi="Book Antiqua"/>
          <w:color w:val="000000"/>
          <w:sz w:val="22"/>
          <w:szCs w:val="22"/>
        </w:rPr>
        <w:t xml:space="preserve"> wynagrodzenia  wyższego. </w:t>
      </w:r>
    </w:p>
    <w:p w:rsidR="00397D91" w:rsidRPr="00397D91" w:rsidRDefault="00397D91" w:rsidP="00397D91">
      <w:pPr>
        <w:numPr>
          <w:ilvl w:val="0"/>
          <w:numId w:val="10"/>
        </w:numPr>
        <w:overflowPunct/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397D91">
        <w:rPr>
          <w:rFonts w:ascii="Book Antiqua" w:hAnsi="Book Antiqua"/>
          <w:color w:val="000000"/>
          <w:sz w:val="22"/>
          <w:szCs w:val="22"/>
        </w:rPr>
        <w:t>Strony  zgodnie oświadczają, że  zakres  robót do wykonania w okresie  realizacji umowy stanowi element ryzyka Wykonawcy i nie może stanowić podstawy do zwiększenia umówionego wynagrodzenia.</w:t>
      </w:r>
      <w:r w:rsidRPr="00397D91">
        <w:rPr>
          <w:rFonts w:ascii="Book Antiqua" w:hAnsi="Book Antiqua"/>
          <w:sz w:val="22"/>
          <w:szCs w:val="22"/>
        </w:rPr>
        <w:t xml:space="preserve"> </w:t>
      </w:r>
    </w:p>
    <w:p w:rsidR="00397D91" w:rsidRPr="00397D91" w:rsidRDefault="00397D91" w:rsidP="00397D91">
      <w:pPr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</w:pPr>
      <w:r w:rsidRPr="00397D91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Wykonawca nie może przenie</w:t>
      </w:r>
      <w:r w:rsidRPr="00397D91">
        <w:rPr>
          <w:rFonts w:ascii="Book Antiqua" w:eastAsia="Lucida Sans Unicode" w:hAnsi="Book Antiqua" w:cs="TimesNewRoman"/>
          <w:kern w:val="2"/>
          <w:sz w:val="22"/>
          <w:szCs w:val="22"/>
          <w:lang w:eastAsia="en-US"/>
        </w:rPr>
        <w:t xml:space="preserve">ść </w:t>
      </w:r>
      <w:r w:rsidRPr="00397D91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na osoby trzecie wierzytelno</w:t>
      </w:r>
      <w:r w:rsidRPr="00397D91">
        <w:rPr>
          <w:rFonts w:ascii="Book Antiqua" w:eastAsia="Lucida Sans Unicode" w:hAnsi="Book Antiqua" w:cs="TimesNewRoman"/>
          <w:kern w:val="2"/>
          <w:sz w:val="22"/>
          <w:szCs w:val="22"/>
          <w:lang w:eastAsia="en-US"/>
        </w:rPr>
        <w:t>ś</w:t>
      </w:r>
      <w:r w:rsidRPr="00397D91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ci przysługuj</w:t>
      </w:r>
      <w:r w:rsidRPr="00397D91">
        <w:rPr>
          <w:rFonts w:ascii="Book Antiqua" w:eastAsia="Lucida Sans Unicode" w:hAnsi="Book Antiqua" w:cs="TimesNewRoman"/>
          <w:kern w:val="2"/>
          <w:sz w:val="22"/>
          <w:szCs w:val="22"/>
          <w:lang w:eastAsia="en-US"/>
        </w:rPr>
        <w:t>ą</w:t>
      </w:r>
      <w:r w:rsidRPr="00397D91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cej mu na podstawie niniejszej umowy od Zamawiaj</w:t>
      </w:r>
      <w:r w:rsidRPr="00397D91">
        <w:rPr>
          <w:rFonts w:ascii="Book Antiqua" w:eastAsia="Lucida Sans Unicode" w:hAnsi="Book Antiqua" w:cs="TimesNewRoman"/>
          <w:kern w:val="2"/>
          <w:sz w:val="22"/>
          <w:szCs w:val="22"/>
          <w:lang w:eastAsia="en-US"/>
        </w:rPr>
        <w:t>ą</w:t>
      </w:r>
      <w:r w:rsidRPr="00397D91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cego, bez jego zgody.</w:t>
      </w:r>
    </w:p>
    <w:p w:rsidR="008F08A9" w:rsidRPr="008F08A9" w:rsidRDefault="00397D91" w:rsidP="008F08A9">
      <w:pPr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</w:pPr>
      <w:r w:rsidRPr="00397D91"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  <w:t>Podatek   od   towarów   i    usług  VAT  jest   naliczony    zgodnie   z  obowiązującymi przepisami.</w:t>
      </w:r>
    </w:p>
    <w:p w:rsidR="00397D91" w:rsidRPr="008F08A9" w:rsidRDefault="00397D91" w:rsidP="008F08A9">
      <w:pPr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</w:pPr>
      <w:r w:rsidRPr="008F08A9">
        <w:rPr>
          <w:rFonts w:ascii="Book Antiqua" w:hAnsi="Book Antiqua"/>
          <w:sz w:val="22"/>
          <w:szCs w:val="22"/>
        </w:rPr>
        <w:t>W przypadku zmiany stawki podatku od towarów i usług (VAT) wynagrodzenie ulegnie zmianie stosownie do zmiany stawki podatku bez zmiany wynagrodzenia netto</w:t>
      </w:r>
      <w:r w:rsidR="008F08A9">
        <w:rPr>
          <w:rFonts w:ascii="Book Antiqua" w:hAnsi="Book Antiqua"/>
          <w:sz w:val="22"/>
          <w:szCs w:val="22"/>
        </w:rPr>
        <w:t>.</w:t>
      </w:r>
    </w:p>
    <w:p w:rsidR="00D626CE" w:rsidRPr="0042071B" w:rsidRDefault="00D626CE" w:rsidP="008F08A9">
      <w:pPr>
        <w:pStyle w:val="Bezodstpw"/>
        <w:overflowPunct/>
        <w:autoSpaceDE/>
        <w:autoSpaceDN/>
        <w:adjustRightInd/>
        <w:spacing w:after="120"/>
        <w:jc w:val="both"/>
        <w:rPr>
          <w:rFonts w:ascii="Book Antiqua" w:hAnsi="Book Antiqua"/>
          <w:sz w:val="22"/>
          <w:szCs w:val="22"/>
          <w:lang w:eastAsia="ar-SA"/>
        </w:rPr>
      </w:pPr>
    </w:p>
    <w:p w:rsidR="008F08A9" w:rsidRPr="008F08A9" w:rsidRDefault="008F08A9" w:rsidP="008F08A9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8F08A9">
        <w:rPr>
          <w:rFonts w:ascii="Book Antiqua" w:hAnsi="Book Antiqua"/>
          <w:b/>
          <w:bCs/>
          <w:sz w:val="22"/>
          <w:szCs w:val="22"/>
        </w:rPr>
        <w:t>§ 4</w:t>
      </w:r>
    </w:p>
    <w:p w:rsidR="008F08A9" w:rsidRPr="008F08A9" w:rsidRDefault="008F08A9" w:rsidP="008F08A9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8F08A9">
        <w:rPr>
          <w:rFonts w:ascii="Book Antiqua" w:hAnsi="Book Antiqua"/>
          <w:b/>
          <w:bCs/>
          <w:sz w:val="22"/>
          <w:szCs w:val="22"/>
        </w:rPr>
        <w:t>ZASADY  ROZLICZEŃ</w:t>
      </w:r>
    </w:p>
    <w:p w:rsidR="008F08A9" w:rsidRPr="008F08A9" w:rsidRDefault="008F08A9" w:rsidP="008F08A9">
      <w:pPr>
        <w:pStyle w:val="Akapitzlist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8F08A9">
        <w:rPr>
          <w:rFonts w:ascii="Book Antiqua" w:hAnsi="Book Antiqua"/>
          <w:color w:val="000000"/>
          <w:sz w:val="22"/>
          <w:szCs w:val="22"/>
        </w:rPr>
        <w:t xml:space="preserve">Rozliczenie wynagrodzenia, o którym mowa w § 3 ust. 2 za wykonanie przedmiotu umowy nastąpi na podstawie faktury wystawionej po zakończeniu umowy i </w:t>
      </w:r>
      <w:r>
        <w:rPr>
          <w:rFonts w:ascii="Book Antiqua" w:hAnsi="Book Antiqua"/>
          <w:color w:val="000000"/>
          <w:sz w:val="22"/>
          <w:szCs w:val="22"/>
        </w:rPr>
        <w:t xml:space="preserve">podpisaniu przez Strony umowy </w:t>
      </w:r>
      <w:r w:rsidRPr="008F08A9">
        <w:rPr>
          <w:rFonts w:ascii="Book Antiqua" w:hAnsi="Book Antiqua"/>
          <w:sz w:val="22"/>
          <w:szCs w:val="22"/>
        </w:rPr>
        <w:t>prot</w:t>
      </w:r>
      <w:r>
        <w:rPr>
          <w:rFonts w:ascii="Book Antiqua" w:hAnsi="Book Antiqua"/>
          <w:sz w:val="22"/>
          <w:szCs w:val="22"/>
        </w:rPr>
        <w:t>okołu odbioru robót.</w:t>
      </w:r>
    </w:p>
    <w:p w:rsidR="008F08A9" w:rsidRPr="008F08A9" w:rsidRDefault="008F08A9" w:rsidP="008F08A9">
      <w:pPr>
        <w:pStyle w:val="Akapitzlist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Należność za wykonanie przedmiotu umowy  płatna jest przelewem na rachunek bankowy Wykonawcy nr _______________</w:t>
      </w:r>
      <w:r w:rsidR="00B8738A" w:rsidRPr="003F6C4B">
        <w:rPr>
          <w:rFonts w:ascii="Book Antiqua" w:hAnsi="Book Antiqua"/>
          <w:sz w:val="22"/>
          <w:szCs w:val="22"/>
        </w:rPr>
        <w:t>________</w:t>
      </w:r>
      <w:r w:rsidR="003F6C4B" w:rsidRPr="003F6C4B">
        <w:rPr>
          <w:rFonts w:ascii="Book Antiqua" w:hAnsi="Book Antiqua"/>
          <w:sz w:val="22"/>
          <w:szCs w:val="22"/>
        </w:rPr>
        <w:t>____, w</w:t>
      </w:r>
      <w:r w:rsidRPr="003F6C4B">
        <w:rPr>
          <w:rFonts w:ascii="Book Antiqua" w:hAnsi="Book Antiqua"/>
          <w:sz w:val="22"/>
          <w:szCs w:val="22"/>
        </w:rPr>
        <w:t xml:space="preserve"> terminie do </w:t>
      </w:r>
      <w:r w:rsidR="00B8738A" w:rsidRPr="003F6C4B">
        <w:rPr>
          <w:rFonts w:ascii="Book Antiqua" w:hAnsi="Book Antiqua"/>
          <w:sz w:val="22"/>
          <w:szCs w:val="22"/>
        </w:rPr>
        <w:t>15</w:t>
      </w:r>
      <w:r w:rsidRPr="003F6C4B">
        <w:rPr>
          <w:rFonts w:ascii="Book Antiqua" w:hAnsi="Book Antiqua"/>
          <w:sz w:val="22"/>
          <w:szCs w:val="22"/>
        </w:rPr>
        <w:t xml:space="preserve"> dni od dnia </w:t>
      </w:r>
      <w:r w:rsidRPr="008F08A9">
        <w:rPr>
          <w:rFonts w:ascii="Book Antiqua" w:hAnsi="Book Antiqua"/>
          <w:sz w:val="22"/>
          <w:szCs w:val="22"/>
        </w:rPr>
        <w:t>doręczenia Zamawiającemu prawidłowo wystawionej faktury wraz z protokołem końcowego odbioru robót.</w:t>
      </w:r>
    </w:p>
    <w:p w:rsidR="008F08A9" w:rsidRPr="008F08A9" w:rsidRDefault="008F08A9" w:rsidP="008F08A9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8F08A9">
        <w:rPr>
          <w:rFonts w:ascii="Book Antiqua" w:hAnsi="Book Antiqua"/>
          <w:sz w:val="22"/>
          <w:szCs w:val="22"/>
        </w:rPr>
        <w:t>Za termin zapłaty uznaje się datę obciążenia rachunku bankowego Zamawiającego.</w:t>
      </w:r>
    </w:p>
    <w:p w:rsidR="008F08A9" w:rsidRPr="008F08A9" w:rsidRDefault="008F08A9" w:rsidP="008F08A9">
      <w:pPr>
        <w:numPr>
          <w:ilvl w:val="0"/>
          <w:numId w:val="9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8F08A9">
        <w:rPr>
          <w:rFonts w:ascii="Book Antiqua" w:hAnsi="Book Antiqua" w:cs="Verdana"/>
          <w:sz w:val="22"/>
          <w:szCs w:val="22"/>
          <w:u w:val="single"/>
        </w:rPr>
        <w:t xml:space="preserve">Zapisy dotyczące sposobu fakturowania. </w:t>
      </w:r>
    </w:p>
    <w:p w:rsidR="008F08A9" w:rsidRPr="008F08A9" w:rsidRDefault="008F08A9" w:rsidP="008F08A9">
      <w:pPr>
        <w:overflowPunct/>
        <w:ind w:left="360"/>
        <w:jc w:val="both"/>
        <w:rPr>
          <w:rFonts w:ascii="Book Antiqua" w:hAnsi="Book Antiqua" w:cs="Verdana"/>
          <w:sz w:val="22"/>
          <w:szCs w:val="22"/>
        </w:rPr>
      </w:pPr>
      <w:r w:rsidRPr="008F08A9">
        <w:rPr>
          <w:rFonts w:ascii="Book Antiqua" w:hAnsi="Book Antiqua" w:cs="Verdana"/>
          <w:b/>
          <w:sz w:val="22"/>
          <w:szCs w:val="22"/>
        </w:rPr>
        <w:t>Nabywca:</w:t>
      </w:r>
      <w:r w:rsidRPr="008F08A9">
        <w:rPr>
          <w:rFonts w:ascii="Book Antiqua" w:hAnsi="Book Antiqua" w:cs="Verdana"/>
          <w:sz w:val="22"/>
          <w:szCs w:val="22"/>
        </w:rPr>
        <w:t xml:space="preserve"> Gmina Sędziszów Małopolski, ul. Rynek 1, 39-120 Sędziszów Małopolski,</w:t>
      </w:r>
      <w:r w:rsidR="003F6C4B">
        <w:rPr>
          <w:rFonts w:ascii="Book Antiqua" w:hAnsi="Book Antiqua" w:cs="Verdana"/>
          <w:sz w:val="22"/>
          <w:szCs w:val="22"/>
        </w:rPr>
        <w:t xml:space="preserve"> NIP </w:t>
      </w:r>
      <w:r w:rsidRPr="008F08A9">
        <w:rPr>
          <w:rFonts w:ascii="Book Antiqua" w:hAnsi="Book Antiqua" w:cs="Verdana"/>
          <w:sz w:val="22"/>
          <w:szCs w:val="22"/>
        </w:rPr>
        <w:t>8181584373.</w:t>
      </w:r>
    </w:p>
    <w:p w:rsidR="008F08A9" w:rsidRPr="008F08A9" w:rsidRDefault="008F08A9" w:rsidP="008F08A9">
      <w:pPr>
        <w:overflowPunct/>
        <w:autoSpaceDE/>
        <w:autoSpaceDN/>
        <w:adjustRightInd/>
        <w:ind w:left="360"/>
        <w:jc w:val="both"/>
        <w:rPr>
          <w:rFonts w:ascii="Book Antiqua" w:hAnsi="Book Antiqua"/>
          <w:sz w:val="22"/>
          <w:szCs w:val="22"/>
        </w:rPr>
      </w:pPr>
      <w:r w:rsidRPr="008F08A9">
        <w:rPr>
          <w:rFonts w:ascii="Book Antiqua" w:hAnsi="Book Antiqua"/>
          <w:b/>
          <w:sz w:val="22"/>
          <w:szCs w:val="22"/>
        </w:rPr>
        <w:t>Odbiorca:</w:t>
      </w:r>
      <w:r w:rsidRPr="008F08A9">
        <w:rPr>
          <w:rFonts w:ascii="Book Antiqua" w:hAnsi="Book Antiqua"/>
          <w:sz w:val="22"/>
          <w:szCs w:val="22"/>
        </w:rPr>
        <w:t xml:space="preserve"> Urząd Miejski w Sędziszowie Małopolskim, ul. Rynek 1, 39-120 Sędziszów Małopolski.</w:t>
      </w:r>
    </w:p>
    <w:p w:rsidR="003F6C4B" w:rsidRPr="003F6C4B" w:rsidRDefault="003F6C4B" w:rsidP="003F6C4B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3F6C4B">
        <w:rPr>
          <w:rFonts w:ascii="Book Antiqua" w:hAnsi="Book Antiqua"/>
          <w:b/>
          <w:bCs/>
          <w:sz w:val="22"/>
          <w:szCs w:val="22"/>
        </w:rPr>
        <w:t>§ 5</w:t>
      </w:r>
    </w:p>
    <w:p w:rsidR="003F6C4B" w:rsidRPr="003F6C4B" w:rsidRDefault="003F6C4B" w:rsidP="003F6C4B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3F6C4B">
        <w:rPr>
          <w:rFonts w:ascii="Book Antiqua" w:hAnsi="Book Antiqua"/>
          <w:b/>
          <w:bCs/>
          <w:sz w:val="22"/>
          <w:szCs w:val="22"/>
        </w:rPr>
        <w:t>OBOWIĄZKI  STRON</w:t>
      </w:r>
    </w:p>
    <w:p w:rsidR="003F6C4B" w:rsidRPr="003F6C4B" w:rsidRDefault="003F6C4B" w:rsidP="003F6C4B">
      <w:pPr>
        <w:keepNext/>
        <w:overflowPunct/>
        <w:autoSpaceDE/>
        <w:autoSpaceDN/>
        <w:adjustRightInd/>
        <w:ind w:left="357" w:right="-85" w:hanging="357"/>
        <w:jc w:val="both"/>
        <w:outlineLvl w:val="0"/>
        <w:rPr>
          <w:rFonts w:ascii="Book Antiqua" w:hAnsi="Book Antiqua"/>
          <w:b/>
          <w:bCs/>
          <w:sz w:val="22"/>
          <w:szCs w:val="22"/>
        </w:rPr>
      </w:pPr>
      <w:bookmarkStart w:id="0" w:name="_Toc35238917"/>
      <w:r w:rsidRPr="003F6C4B">
        <w:rPr>
          <w:rFonts w:ascii="Book Antiqua" w:hAnsi="Book Antiqua"/>
          <w:sz w:val="22"/>
          <w:szCs w:val="22"/>
        </w:rPr>
        <w:t>1.</w:t>
      </w:r>
      <w:r w:rsidRPr="003F6C4B">
        <w:rPr>
          <w:rFonts w:ascii="Book Antiqua" w:hAnsi="Book Antiqua"/>
          <w:sz w:val="22"/>
          <w:szCs w:val="22"/>
        </w:rPr>
        <w:tab/>
      </w:r>
      <w:r w:rsidRPr="003F6C4B">
        <w:rPr>
          <w:rFonts w:ascii="Book Antiqua" w:hAnsi="Book Antiqua"/>
          <w:sz w:val="22"/>
          <w:szCs w:val="22"/>
          <w:u w:val="single"/>
        </w:rPr>
        <w:t>Zamawiający zobowiązany jest do</w:t>
      </w:r>
      <w:bookmarkEnd w:id="0"/>
      <w:r w:rsidRPr="003F6C4B">
        <w:rPr>
          <w:rFonts w:ascii="Book Antiqua" w:hAnsi="Book Antiqua"/>
          <w:sz w:val="22"/>
          <w:szCs w:val="22"/>
          <w:u w:val="single"/>
        </w:rPr>
        <w:t>:</w:t>
      </w:r>
    </w:p>
    <w:p w:rsidR="003F6C4B" w:rsidRPr="003F6C4B" w:rsidRDefault="003F6C4B" w:rsidP="003F6C4B">
      <w:pPr>
        <w:numPr>
          <w:ilvl w:val="0"/>
          <w:numId w:val="13"/>
        </w:numPr>
        <w:overflowPunct/>
        <w:autoSpaceDE/>
        <w:autoSpaceDN/>
        <w:adjustRightInd/>
        <w:ind w:right="-85"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 xml:space="preserve">protokolarnego przekazania placu budowy, </w:t>
      </w:r>
    </w:p>
    <w:p w:rsidR="003F6C4B" w:rsidRPr="003F6C4B" w:rsidRDefault="003F6C4B" w:rsidP="003F6C4B">
      <w:pPr>
        <w:numPr>
          <w:ilvl w:val="0"/>
          <w:numId w:val="13"/>
        </w:numPr>
        <w:overflowPunct/>
        <w:autoSpaceDE/>
        <w:autoSpaceDN/>
        <w:adjustRightInd/>
        <w:ind w:right="-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zapewnienia </w:t>
      </w:r>
      <w:r w:rsidRPr="003F6C4B">
        <w:rPr>
          <w:rFonts w:ascii="Book Antiqua" w:hAnsi="Book Antiqua"/>
          <w:sz w:val="22"/>
          <w:szCs w:val="22"/>
        </w:rPr>
        <w:t>od dnia rozpoczęcia realizacji przedmiotu umowy nadzoru inwestorskiego,</w:t>
      </w:r>
    </w:p>
    <w:p w:rsidR="003F6C4B" w:rsidRPr="003F6C4B" w:rsidRDefault="003F6C4B" w:rsidP="003F6C4B">
      <w:pPr>
        <w:numPr>
          <w:ilvl w:val="0"/>
          <w:numId w:val="13"/>
        </w:numPr>
        <w:overflowPunct/>
        <w:autoSpaceDE/>
        <w:autoSpaceDN/>
        <w:adjustRightInd/>
        <w:ind w:right="-85"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 xml:space="preserve">odbioru przedmiotu umowy, </w:t>
      </w:r>
    </w:p>
    <w:p w:rsidR="003F6C4B" w:rsidRPr="003F6C4B" w:rsidRDefault="003F6C4B" w:rsidP="003F6C4B">
      <w:pPr>
        <w:numPr>
          <w:ilvl w:val="0"/>
          <w:numId w:val="13"/>
        </w:numPr>
        <w:overflowPunct/>
        <w:autoSpaceDE/>
        <w:autoSpaceDN/>
        <w:adjustRightInd/>
        <w:ind w:right="-85"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 xml:space="preserve">zapłaty należnego wynagrodzenia Wykonawcy. </w:t>
      </w:r>
    </w:p>
    <w:p w:rsidR="003F6C4B" w:rsidRPr="003F6C4B" w:rsidRDefault="003F6C4B" w:rsidP="003F6C4B">
      <w:pPr>
        <w:keepNext/>
        <w:overflowPunct/>
        <w:autoSpaceDE/>
        <w:autoSpaceDN/>
        <w:adjustRightInd/>
        <w:ind w:left="360" w:right="-85" w:hanging="360"/>
        <w:jc w:val="both"/>
        <w:outlineLvl w:val="0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bCs/>
          <w:sz w:val="22"/>
          <w:szCs w:val="22"/>
        </w:rPr>
        <w:t>2.</w:t>
      </w:r>
      <w:r w:rsidRPr="003F6C4B">
        <w:rPr>
          <w:rFonts w:ascii="Book Antiqua" w:hAnsi="Book Antiqua"/>
          <w:bCs/>
          <w:sz w:val="22"/>
          <w:szCs w:val="22"/>
        </w:rPr>
        <w:tab/>
      </w:r>
      <w:bookmarkStart w:id="1" w:name="_Toc35238918"/>
      <w:r w:rsidRPr="003F6C4B">
        <w:rPr>
          <w:rFonts w:ascii="Book Antiqua" w:hAnsi="Book Antiqua"/>
          <w:bCs/>
          <w:sz w:val="22"/>
          <w:szCs w:val="22"/>
          <w:u w:val="single"/>
        </w:rPr>
        <w:t xml:space="preserve">Wykonawca </w:t>
      </w:r>
      <w:r w:rsidRPr="003F6C4B">
        <w:rPr>
          <w:rFonts w:ascii="Book Antiqua" w:hAnsi="Book Antiqua"/>
          <w:sz w:val="22"/>
          <w:szCs w:val="22"/>
          <w:u w:val="single"/>
        </w:rPr>
        <w:t>zobowiązany jest do:</w:t>
      </w:r>
      <w:bookmarkEnd w:id="1"/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 xml:space="preserve">wykonania przedmiotu umowy zgodnie z obowiązującymi przepisami, polskimi normami, postanowieniami umowy, złożoną ofertą, zasadami wiedzy technicznej </w:t>
      </w:r>
      <w:r>
        <w:rPr>
          <w:rFonts w:ascii="Book Antiqua" w:hAnsi="Book Antiqua"/>
          <w:sz w:val="22"/>
          <w:szCs w:val="22"/>
        </w:rPr>
        <w:t>i </w:t>
      </w:r>
      <w:r w:rsidRPr="003F6C4B">
        <w:rPr>
          <w:rFonts w:ascii="Book Antiqua" w:hAnsi="Book Antiqua"/>
          <w:sz w:val="22"/>
          <w:szCs w:val="22"/>
        </w:rPr>
        <w:t xml:space="preserve">przepisami Prawa Budowlanego, 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 xml:space="preserve">protokolarnego przejęcia frontu robót, 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 xml:space="preserve">uczestniczenia na bieżąco w koordynacji robót w zakresie przedmiotu umowy </w:t>
      </w:r>
      <w:r>
        <w:rPr>
          <w:rFonts w:ascii="Book Antiqua" w:hAnsi="Book Antiqua"/>
          <w:sz w:val="22"/>
          <w:szCs w:val="22"/>
        </w:rPr>
        <w:t>z </w:t>
      </w:r>
      <w:r w:rsidRPr="003F6C4B">
        <w:rPr>
          <w:rFonts w:ascii="Book Antiqua" w:hAnsi="Book Antiqua"/>
          <w:sz w:val="22"/>
          <w:szCs w:val="22"/>
        </w:rPr>
        <w:t>Inspektorem Nadzoru oraz przedstawicielami Zamawiającego,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natychmiastowego zawiadomienia Zamawiającego o problemach wynikłych  w trakcie realizacji przedmiotu umowy,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przerwania robót na żądanie Zamawiającego oraz zabezpieczenia wykonanych robót przed ich zniszczeniem,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natychmiastowego przekazania Zamawiającemu dokumentów pozwalających na ocenę prawidłowego wykonania robót zgłaszanych do odbioru,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dbania o należyty porządek na terenie budowy</w:t>
      </w:r>
      <w:r>
        <w:rPr>
          <w:rFonts w:ascii="Book Antiqua" w:hAnsi="Book Antiqua"/>
          <w:sz w:val="22"/>
          <w:szCs w:val="22"/>
        </w:rPr>
        <w:t>, przestrzegania bezpieczeństwa i </w:t>
      </w:r>
      <w:r w:rsidRPr="003F6C4B">
        <w:rPr>
          <w:rFonts w:ascii="Book Antiqua" w:hAnsi="Book Antiqua"/>
          <w:sz w:val="22"/>
          <w:szCs w:val="22"/>
        </w:rPr>
        <w:t xml:space="preserve">ochrony mienia przy wykonywaniu umowy i prowadzenia robót zgodnie </w:t>
      </w:r>
      <w:r>
        <w:rPr>
          <w:rFonts w:ascii="Book Antiqua" w:hAnsi="Book Antiqua"/>
          <w:sz w:val="22"/>
          <w:szCs w:val="22"/>
        </w:rPr>
        <w:t>z </w:t>
      </w:r>
      <w:r w:rsidRPr="003F6C4B">
        <w:rPr>
          <w:rFonts w:ascii="Book Antiqua" w:hAnsi="Book Antiqua"/>
          <w:sz w:val="22"/>
          <w:szCs w:val="22"/>
        </w:rPr>
        <w:t>przepisami BHP ,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lastRenderedPageBreak/>
        <w:t>ponoszenia pełnej odpowiedzialności za jakość, terminowość oraz bezpieczeństwo realizacji przedmiotu umowy,</w:t>
      </w:r>
    </w:p>
    <w:p w:rsidR="003F6C4B" w:rsidRPr="003F6C4B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ponoszenia odpowiedzialności na zasadach ogólnych, za szkody wynikłe w czasie realizacji przedmiotu umowy w okresie od chwili przejęcia terenu od Zamawiającego do chwili odbioru końcowego. Wykonawca ponosi również odpowiedzialność za szkody wyrządzone przez Podwykonawców (jeżeli występują),</w:t>
      </w:r>
    </w:p>
    <w:p w:rsidR="006027A5" w:rsidRDefault="003F6C4B" w:rsidP="003F6C4B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wykonania przedmiotu umowy z materiałów własnych</w:t>
      </w:r>
      <w:r>
        <w:rPr>
          <w:rFonts w:ascii="Book Antiqua" w:hAnsi="Book Antiqua"/>
          <w:sz w:val="22"/>
          <w:szCs w:val="22"/>
        </w:rPr>
        <w:t xml:space="preserve">, które powinny być nowe i pozbawione wad, </w:t>
      </w:r>
      <w:r w:rsidRPr="003F6C4B">
        <w:rPr>
          <w:rFonts w:ascii="Book Antiqua" w:hAnsi="Book Antiqua"/>
          <w:sz w:val="22"/>
          <w:szCs w:val="22"/>
        </w:rPr>
        <w:t xml:space="preserve">odpowiadać co do </w:t>
      </w:r>
      <w:r>
        <w:rPr>
          <w:rFonts w:ascii="Book Antiqua" w:hAnsi="Book Antiqua"/>
          <w:sz w:val="22"/>
          <w:szCs w:val="22"/>
        </w:rPr>
        <w:t>jakości wymaganiom określonym w </w:t>
      </w:r>
      <w:r w:rsidRPr="003F6C4B">
        <w:rPr>
          <w:rFonts w:ascii="Book Antiqua" w:hAnsi="Book Antiqua"/>
          <w:sz w:val="22"/>
          <w:szCs w:val="22"/>
        </w:rPr>
        <w:t>obowiązujących przepisach, tj. w szczególności: Ustaw</w:t>
      </w:r>
      <w:r>
        <w:rPr>
          <w:rFonts w:ascii="Book Antiqua" w:hAnsi="Book Antiqua"/>
          <w:sz w:val="22"/>
          <w:szCs w:val="22"/>
        </w:rPr>
        <w:t>ie z dnia 16 kwietnia 2004 r. o </w:t>
      </w:r>
      <w:r w:rsidRPr="003F6C4B">
        <w:rPr>
          <w:rFonts w:ascii="Book Antiqua" w:hAnsi="Book Antiqua"/>
          <w:sz w:val="22"/>
          <w:szCs w:val="22"/>
        </w:rPr>
        <w:t>wyrobach budowlanych (Dz. U. z 2010 r. Nr 243, p</w:t>
      </w:r>
      <w:r>
        <w:rPr>
          <w:rFonts w:ascii="Book Antiqua" w:hAnsi="Book Antiqua"/>
          <w:sz w:val="22"/>
          <w:szCs w:val="22"/>
        </w:rPr>
        <w:t>oz. 1623 ze zm.) oraz Ustawie z </w:t>
      </w:r>
      <w:r w:rsidRPr="003F6C4B">
        <w:rPr>
          <w:rFonts w:ascii="Book Antiqua" w:hAnsi="Book Antiqua"/>
          <w:sz w:val="22"/>
          <w:szCs w:val="22"/>
        </w:rPr>
        <w:t>dnia 7 lipca 1994 r. Prawo budowlane {tj. Dz. U. z 2016r poz. 290 ze zm.). Na użyte do realizacji umowy materiały Wykonawca obowiązany jest posiadać certyfikat na znak bezpieczeństwa, deklarację zgodności lub certyfikat zgodności z Polską Normą lub aprobatą techniczną.</w:t>
      </w:r>
    </w:p>
    <w:p w:rsidR="003F6C4B" w:rsidRPr="003F6C4B" w:rsidRDefault="003F6C4B" w:rsidP="003F6C4B">
      <w:pPr>
        <w:overflowPunct/>
        <w:autoSpaceDE/>
        <w:autoSpaceDN/>
        <w:adjustRightInd/>
        <w:ind w:left="720"/>
        <w:jc w:val="both"/>
        <w:rPr>
          <w:rFonts w:ascii="Book Antiqua" w:hAnsi="Book Antiqua"/>
          <w:sz w:val="22"/>
          <w:szCs w:val="22"/>
        </w:rPr>
      </w:pPr>
    </w:p>
    <w:p w:rsidR="00D626CE" w:rsidRDefault="00D626CE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42071B">
        <w:rPr>
          <w:rFonts w:ascii="Book Antiqua" w:hAnsi="Book Antiqua"/>
          <w:b/>
          <w:sz w:val="22"/>
          <w:szCs w:val="22"/>
        </w:rPr>
        <w:t>§ 6</w:t>
      </w:r>
    </w:p>
    <w:p w:rsidR="003F6C4B" w:rsidRPr="003F6C4B" w:rsidRDefault="003F6C4B" w:rsidP="003F6C4B">
      <w:pPr>
        <w:overflowPunct/>
        <w:autoSpaceDE/>
        <w:autoSpaceDN/>
        <w:adjustRightInd/>
        <w:jc w:val="center"/>
        <w:rPr>
          <w:rFonts w:ascii="Book Antiqua" w:hAnsi="Book Antiqua"/>
          <w:b/>
          <w:sz w:val="22"/>
          <w:szCs w:val="22"/>
        </w:rPr>
      </w:pPr>
      <w:r w:rsidRPr="003F6C4B">
        <w:rPr>
          <w:rFonts w:ascii="Book Antiqua" w:hAnsi="Book Antiqua"/>
          <w:b/>
          <w:sz w:val="22"/>
          <w:szCs w:val="22"/>
        </w:rPr>
        <w:t>PRZEDSTAWICIELE STRON</w:t>
      </w:r>
    </w:p>
    <w:p w:rsidR="003F6C4B" w:rsidRPr="003F6C4B" w:rsidRDefault="003F6C4B" w:rsidP="003F6C4B">
      <w:pPr>
        <w:pStyle w:val="Akapitzlist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Obowiązki kierownika robót pełnić będzie: p. ___</w:t>
      </w:r>
      <w:r>
        <w:rPr>
          <w:rFonts w:ascii="Book Antiqua" w:hAnsi="Book Antiqua"/>
          <w:sz w:val="22"/>
          <w:szCs w:val="22"/>
        </w:rPr>
        <w:t>_____________________________</w:t>
      </w:r>
      <w:r w:rsidRPr="003F6C4B">
        <w:rPr>
          <w:rFonts w:ascii="Book Antiqua" w:hAnsi="Book Antiqua"/>
          <w:sz w:val="22"/>
          <w:szCs w:val="22"/>
        </w:rPr>
        <w:t xml:space="preserve">__. </w:t>
      </w:r>
    </w:p>
    <w:p w:rsidR="003F6C4B" w:rsidRPr="003F6C4B" w:rsidRDefault="003F6C4B" w:rsidP="003F6C4B">
      <w:pPr>
        <w:pStyle w:val="Akapitzlist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3F6C4B">
        <w:rPr>
          <w:rFonts w:ascii="Book Antiqua" w:hAnsi="Book Antiqua"/>
          <w:sz w:val="22"/>
          <w:szCs w:val="22"/>
        </w:rPr>
        <w:t>W imieniu Zamawiającego obowiązki Inspektora nadzoru pełnić bę</w:t>
      </w:r>
      <w:r>
        <w:rPr>
          <w:rFonts w:ascii="Book Antiqua" w:hAnsi="Book Antiqua"/>
          <w:sz w:val="22"/>
          <w:szCs w:val="22"/>
        </w:rPr>
        <w:t>dzie: p. ____</w:t>
      </w:r>
      <w:r w:rsidRPr="003F6C4B">
        <w:rPr>
          <w:rFonts w:ascii="Book Antiqua" w:hAnsi="Book Antiqua"/>
          <w:sz w:val="22"/>
          <w:szCs w:val="22"/>
        </w:rPr>
        <w:t>______</w:t>
      </w:r>
    </w:p>
    <w:p w:rsidR="003F6C4B" w:rsidRDefault="003F6C4B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606015" w:rsidRPr="00606015" w:rsidRDefault="00606015" w:rsidP="00606015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606015">
        <w:rPr>
          <w:rFonts w:ascii="Book Antiqua" w:hAnsi="Book Antiqua"/>
          <w:b/>
          <w:bCs/>
          <w:sz w:val="22"/>
          <w:szCs w:val="22"/>
        </w:rPr>
        <w:t>§ 7</w:t>
      </w:r>
    </w:p>
    <w:p w:rsidR="00606015" w:rsidRPr="00606015" w:rsidRDefault="00606015" w:rsidP="00606015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606015">
        <w:rPr>
          <w:rFonts w:ascii="Book Antiqua" w:hAnsi="Book Antiqua"/>
          <w:b/>
          <w:bCs/>
          <w:sz w:val="22"/>
          <w:szCs w:val="22"/>
        </w:rPr>
        <w:t>ODBIÓR ROBÓT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Zamawiający dokona odbioru </w:t>
      </w:r>
      <w:r>
        <w:rPr>
          <w:rFonts w:ascii="Book Antiqua" w:hAnsi="Book Antiqua"/>
          <w:sz w:val="22"/>
          <w:szCs w:val="22"/>
        </w:rPr>
        <w:t>robót</w:t>
      </w:r>
      <w:r w:rsidRPr="00606015">
        <w:rPr>
          <w:rFonts w:ascii="Book Antiqua" w:hAnsi="Book Antiqua"/>
          <w:sz w:val="22"/>
          <w:szCs w:val="22"/>
        </w:rPr>
        <w:t xml:space="preserve"> po zakończeniu realizacji przedmiotu umowy na podstawie pisemnego zgłoszenia Wykonawcy (faks lub poczta elektroniczna).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</w:t>
      </w:r>
      <w:r w:rsidRPr="00606015">
        <w:rPr>
          <w:rFonts w:ascii="Book Antiqua" w:hAnsi="Book Antiqua"/>
          <w:sz w:val="22"/>
          <w:szCs w:val="22"/>
        </w:rPr>
        <w:t xml:space="preserve"> przypadku stwierdzenia wad, usterek, niedoróbek Zamawiający wyznaczy termin do ich usunięcia</w:t>
      </w:r>
      <w:r>
        <w:rPr>
          <w:rFonts w:ascii="Book Antiqua" w:hAnsi="Book Antiqua"/>
          <w:sz w:val="22"/>
          <w:szCs w:val="22"/>
        </w:rPr>
        <w:t>.</w:t>
      </w:r>
      <w:r w:rsidRPr="00606015">
        <w:rPr>
          <w:rFonts w:ascii="Book Antiqua" w:hAnsi="Book Antiqua"/>
          <w:sz w:val="22"/>
          <w:szCs w:val="22"/>
        </w:rPr>
        <w:t xml:space="preserve"> </w:t>
      </w:r>
    </w:p>
    <w:p w:rsid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</w:t>
      </w:r>
      <w:r w:rsidRPr="00606015">
        <w:rPr>
          <w:rFonts w:ascii="Book Antiqua" w:hAnsi="Book Antiqua"/>
          <w:sz w:val="22"/>
          <w:szCs w:val="22"/>
        </w:rPr>
        <w:t xml:space="preserve">akończenie realizacji przedmiotu umowy nastąpi po podpisaniu protokołu końcowego odbioru robót. 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Odbioru robót </w:t>
      </w:r>
      <w:r w:rsidRPr="00606015">
        <w:rPr>
          <w:rFonts w:ascii="Book Antiqua" w:hAnsi="Book Antiqua"/>
          <w:sz w:val="22"/>
          <w:szCs w:val="22"/>
        </w:rPr>
        <w:t>dokonywać będzie powołana przez Zamawiającego Komisja odbiorowa składająca się z umocowanych</w:t>
      </w:r>
      <w:r>
        <w:rPr>
          <w:rFonts w:ascii="Book Antiqua" w:hAnsi="Book Antiqua"/>
          <w:sz w:val="22"/>
          <w:szCs w:val="22"/>
        </w:rPr>
        <w:t xml:space="preserve"> przedstawicieli Zamawiającego</w:t>
      </w:r>
      <w:r w:rsidRPr="00606015">
        <w:rPr>
          <w:rFonts w:ascii="Book Antiqua" w:hAnsi="Book Antiqua"/>
          <w:sz w:val="22"/>
          <w:szCs w:val="22"/>
        </w:rPr>
        <w:t xml:space="preserve"> i Wykonawcy przy udziale Inspektora nadzoru. </w:t>
      </w:r>
    </w:p>
    <w:p w:rsidR="00606015" w:rsidRPr="00606015" w:rsidRDefault="00606015" w:rsidP="00606015">
      <w:pPr>
        <w:overflowPunct/>
        <w:autoSpaceDE/>
        <w:autoSpaceDN/>
        <w:adjustRightInd/>
        <w:jc w:val="center"/>
        <w:rPr>
          <w:rFonts w:ascii="Book Antiqua" w:hAnsi="Book Antiqua"/>
          <w:b/>
          <w:bCs/>
          <w:sz w:val="22"/>
          <w:szCs w:val="22"/>
        </w:rPr>
      </w:pPr>
    </w:p>
    <w:p w:rsidR="00606015" w:rsidRPr="00606015" w:rsidRDefault="00606015" w:rsidP="00606015">
      <w:pPr>
        <w:overflowPunct/>
        <w:autoSpaceDE/>
        <w:autoSpaceDN/>
        <w:adjustRightInd/>
        <w:jc w:val="center"/>
        <w:rPr>
          <w:rFonts w:ascii="Book Antiqua" w:hAnsi="Book Antiqua"/>
          <w:b/>
          <w:bCs/>
          <w:sz w:val="22"/>
          <w:szCs w:val="22"/>
        </w:rPr>
      </w:pPr>
      <w:r w:rsidRPr="00606015">
        <w:rPr>
          <w:rFonts w:ascii="Book Antiqua" w:hAnsi="Book Antiqua"/>
          <w:b/>
          <w:bCs/>
          <w:sz w:val="22"/>
          <w:szCs w:val="22"/>
        </w:rPr>
        <w:t>§ 8</w:t>
      </w:r>
    </w:p>
    <w:p w:rsidR="00606015" w:rsidRPr="00606015" w:rsidRDefault="00606015" w:rsidP="00606015">
      <w:pPr>
        <w:overflowPunct/>
        <w:autoSpaceDE/>
        <w:autoSpaceDN/>
        <w:adjustRightInd/>
        <w:jc w:val="center"/>
        <w:rPr>
          <w:rFonts w:ascii="Book Antiqua" w:hAnsi="Book Antiqua"/>
          <w:b/>
          <w:bCs/>
          <w:sz w:val="22"/>
          <w:szCs w:val="22"/>
        </w:rPr>
      </w:pPr>
      <w:r w:rsidRPr="00606015">
        <w:rPr>
          <w:rFonts w:ascii="Book Antiqua" w:hAnsi="Book Antiqua"/>
          <w:b/>
          <w:bCs/>
          <w:sz w:val="22"/>
          <w:szCs w:val="22"/>
        </w:rPr>
        <w:t>GWARANCJA I RĘKOJMIA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Wykonawca udziela Zamawiającemu gwarancji na wykonane roboty budowlane na okres 36 miesięcy licząc od dnia podpisania protokołu końcowego odbioru robót. 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>Wykonawca w ramach gwarancji zobowiązuje się do usunięcia zgłoszonych przez Zamawiającego (telefonicznie lub faxem), wad i usterek w terminie do 14 dni od daty otrzymania zgłoszenia.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>W przypadku, gdy zakres usterek lub warunki atmosferyczne uniemożliwią ich usunięcie w terminie określonym w ust. 2, Wykonawca w ciągu 3 dni uzgodni z Zamawiającym nowy termin ich usunięcia.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>Usterki, awarie lub wady zgłoszone przez Zamawiającego telefonicznie lub faksem jako pilne będą usunięte niezwłocznie, nie później jednak niż w ciągu 24 godzin od daty powiadomienia.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Wykonawca udziela </w:t>
      </w:r>
      <w:r w:rsidRPr="00130BF7">
        <w:rPr>
          <w:rFonts w:ascii="Book Antiqua" w:hAnsi="Book Antiqua"/>
          <w:sz w:val="22"/>
          <w:szCs w:val="22"/>
        </w:rPr>
        <w:t>Zamawiającemu 36 miesięcznej rękojmi za</w:t>
      </w:r>
      <w:r w:rsidRPr="00606015">
        <w:rPr>
          <w:rFonts w:ascii="Book Antiqua" w:hAnsi="Book Antiqua"/>
          <w:sz w:val="22"/>
          <w:szCs w:val="22"/>
        </w:rPr>
        <w:t xml:space="preserve"> wady przedmiotu niniejszej umowy. Okres rękojmi rozpoczyna się od dnia dokonania odbioru końcowego robót.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Zamawiający wykonując uprawnienia z tytułu rękojmi może zażądać od Wykonawcy </w:t>
      </w:r>
      <w:r>
        <w:rPr>
          <w:rFonts w:ascii="Book Antiqua" w:hAnsi="Book Antiqua"/>
          <w:sz w:val="22"/>
          <w:szCs w:val="22"/>
        </w:rPr>
        <w:t>w </w:t>
      </w:r>
      <w:r w:rsidRPr="00606015">
        <w:rPr>
          <w:rFonts w:ascii="Book Antiqua" w:hAnsi="Book Antiqua"/>
          <w:sz w:val="22"/>
          <w:szCs w:val="22"/>
        </w:rPr>
        <w:t xml:space="preserve">szczególności bezpłatnego usunięcia wad w wyznaczonym terminie, bez względu na wysokość związanych z tym kosztów. W tym celu Zamawiający wezwie Wykonawcę </w:t>
      </w:r>
      <w:r w:rsidRPr="00606015">
        <w:rPr>
          <w:rFonts w:ascii="Book Antiqua" w:hAnsi="Book Antiqua"/>
          <w:sz w:val="22"/>
          <w:szCs w:val="22"/>
        </w:rPr>
        <w:lastRenderedPageBreak/>
        <w:t>pisemnie wskazując zakres i rozmiar koniecznych do usunięcia wad. Jeżeli Wykonawca nie usunie wad w wyznaczonym terminie wówczas Zamawiający może usunąć te wady we własnym zakresie lub przy pomocy osoby trzeciej, na ryzyko i koszt Wykonawcy.</w:t>
      </w:r>
    </w:p>
    <w:p w:rsidR="00606015" w:rsidRPr="00606015" w:rsidRDefault="00606015" w:rsidP="0060601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>Odpowiedzialność za wady obejmuje również odpowiedzialność odszkodowawczą                   z art. 566 Kodeksu cywilnego.</w:t>
      </w:r>
    </w:p>
    <w:p w:rsidR="003F6C4B" w:rsidRDefault="003F6C4B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606015" w:rsidRPr="00606015" w:rsidRDefault="00606015" w:rsidP="00606015">
      <w:pPr>
        <w:overflowPunct/>
        <w:autoSpaceDE/>
        <w:autoSpaceDN/>
        <w:adjustRightInd/>
        <w:ind w:left="357" w:right="-83" w:hanging="357"/>
        <w:jc w:val="center"/>
        <w:rPr>
          <w:rFonts w:ascii="Book Antiqua" w:hAnsi="Book Antiqua"/>
          <w:b/>
          <w:bCs/>
          <w:sz w:val="22"/>
          <w:szCs w:val="22"/>
        </w:rPr>
      </w:pPr>
      <w:r w:rsidRPr="00606015">
        <w:rPr>
          <w:rFonts w:ascii="Book Antiqua" w:hAnsi="Book Antiqua"/>
          <w:b/>
          <w:bCs/>
          <w:sz w:val="22"/>
          <w:szCs w:val="22"/>
        </w:rPr>
        <w:t>§ 9</w:t>
      </w:r>
    </w:p>
    <w:p w:rsidR="000E6A03" w:rsidRDefault="00606015" w:rsidP="000E6A03">
      <w:pPr>
        <w:overflowPunct/>
        <w:autoSpaceDE/>
        <w:autoSpaceDN/>
        <w:adjustRightInd/>
        <w:ind w:left="357" w:right="-83" w:hanging="357"/>
        <w:jc w:val="center"/>
        <w:rPr>
          <w:rFonts w:ascii="Book Antiqua" w:hAnsi="Book Antiqua"/>
          <w:b/>
          <w:bCs/>
          <w:sz w:val="22"/>
          <w:szCs w:val="22"/>
        </w:rPr>
      </w:pPr>
      <w:r w:rsidRPr="00606015">
        <w:rPr>
          <w:rFonts w:ascii="Book Antiqua" w:hAnsi="Book Antiqua"/>
          <w:b/>
          <w:bCs/>
          <w:sz w:val="22"/>
          <w:szCs w:val="22"/>
        </w:rPr>
        <w:t>KARY UMOWNE</w:t>
      </w:r>
    </w:p>
    <w:p w:rsidR="00606015" w:rsidRPr="000E6A03" w:rsidRDefault="00606015" w:rsidP="000E6A03">
      <w:pPr>
        <w:pStyle w:val="Akapitzlist"/>
        <w:numPr>
          <w:ilvl w:val="0"/>
          <w:numId w:val="26"/>
        </w:numPr>
        <w:overflowPunct/>
        <w:autoSpaceDE/>
        <w:autoSpaceDN/>
        <w:adjustRightInd/>
        <w:ind w:right="-83"/>
        <w:rPr>
          <w:rFonts w:ascii="Book Antiqua" w:hAnsi="Book Antiqua"/>
          <w:b/>
          <w:bCs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  <w:u w:val="single"/>
        </w:rPr>
        <w:t>Wykonawca zapłaci Zamawiającemu kary umowne:</w:t>
      </w:r>
      <w:r w:rsidRPr="000E6A03">
        <w:rPr>
          <w:rFonts w:ascii="Book Antiqua" w:hAnsi="Book Antiqua"/>
          <w:sz w:val="22"/>
          <w:szCs w:val="22"/>
        </w:rPr>
        <w:t xml:space="preserve"> </w:t>
      </w:r>
    </w:p>
    <w:p w:rsidR="00606015" w:rsidRPr="00606015" w:rsidRDefault="00606015" w:rsidP="00606015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za opóźnienie w wykonaniu przedmiotu umowy w terminie określonym w § 2 ust. 1 powstałe z winy Wykonawcy, w wysokości 0,5% wynagrodzenia umownego brutto, za każdy rozpoczęty dzień opóźnienia, </w:t>
      </w:r>
    </w:p>
    <w:p w:rsidR="00606015" w:rsidRPr="00606015" w:rsidRDefault="00606015" w:rsidP="00606015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>za opóźnienie w usunięciu wad stwierdzonych przy odbiorze lub w okresie gwarancji i rękojmi za wady – w wysokości  0,</w:t>
      </w:r>
      <w:r w:rsidR="000E6A03">
        <w:rPr>
          <w:rFonts w:ascii="Book Antiqua" w:hAnsi="Book Antiqua"/>
          <w:sz w:val="22"/>
          <w:szCs w:val="22"/>
        </w:rPr>
        <w:t>2</w:t>
      </w:r>
      <w:r w:rsidRPr="00606015">
        <w:rPr>
          <w:rFonts w:ascii="Book Antiqua" w:hAnsi="Book Antiqua"/>
          <w:sz w:val="22"/>
          <w:szCs w:val="22"/>
        </w:rPr>
        <w:t xml:space="preserve">% wynagrodzenia umownego brutto, za każdy rozpoczęty dzień opóźnienia liczonego od dnia wyznaczonego na usunięcie wad, </w:t>
      </w:r>
    </w:p>
    <w:p w:rsidR="00606015" w:rsidRPr="00606015" w:rsidRDefault="00606015" w:rsidP="00606015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za odstąpienie od umowy z przyczyn zawinionych przez Wykonawcę w wysokości 10% wynagrodzenia umownego brutto. </w:t>
      </w:r>
    </w:p>
    <w:p w:rsidR="000E6A03" w:rsidRDefault="00606015" w:rsidP="000E6A03">
      <w:pPr>
        <w:pStyle w:val="Akapitzlist"/>
        <w:numPr>
          <w:ilvl w:val="0"/>
          <w:numId w:val="2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  <w:u w:val="single"/>
        </w:rPr>
        <w:t>Zamawiający zapłaci Wykonawcy kary umowne</w:t>
      </w:r>
      <w:r w:rsidRPr="000E6A03">
        <w:rPr>
          <w:rFonts w:ascii="Book Antiqua" w:hAnsi="Book Antiqua"/>
          <w:sz w:val="22"/>
          <w:szCs w:val="22"/>
        </w:rPr>
        <w:t xml:space="preserve"> </w:t>
      </w:r>
      <w:r w:rsidR="000E6A03" w:rsidRPr="000E6A03">
        <w:rPr>
          <w:rFonts w:ascii="Book Antiqua" w:hAnsi="Book Antiqua"/>
          <w:sz w:val="22"/>
          <w:szCs w:val="22"/>
        </w:rPr>
        <w:t>z tytułu odstąpienia od umowy z </w:t>
      </w:r>
      <w:r w:rsidRPr="000E6A03">
        <w:rPr>
          <w:rFonts w:ascii="Book Antiqua" w:hAnsi="Book Antiqua"/>
          <w:sz w:val="22"/>
          <w:szCs w:val="22"/>
        </w:rPr>
        <w:t>przy</w:t>
      </w:r>
      <w:r w:rsidR="000E6A03" w:rsidRPr="000E6A03">
        <w:rPr>
          <w:rFonts w:ascii="Book Antiqua" w:hAnsi="Book Antiqua"/>
          <w:sz w:val="22"/>
          <w:szCs w:val="22"/>
        </w:rPr>
        <w:t>czyn zależnych od Zamawiającego</w:t>
      </w:r>
      <w:r w:rsidRPr="000E6A03">
        <w:rPr>
          <w:rFonts w:ascii="Book Antiqua" w:hAnsi="Book Antiqua"/>
          <w:sz w:val="22"/>
          <w:szCs w:val="22"/>
        </w:rPr>
        <w:t xml:space="preserve"> – w wysokości 10% wynagrodzenia umownego brutto.</w:t>
      </w:r>
    </w:p>
    <w:p w:rsidR="00606015" w:rsidRPr="000E6A03" w:rsidRDefault="00606015" w:rsidP="000E6A03">
      <w:pPr>
        <w:pStyle w:val="Akapitzlist"/>
        <w:numPr>
          <w:ilvl w:val="0"/>
          <w:numId w:val="2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Zamawiający ma prawo do potrącenia wartości naliczonych Wykonawcy kar umownych    </w:t>
      </w:r>
    </w:p>
    <w:p w:rsidR="000E6A03" w:rsidRDefault="00606015" w:rsidP="000E6A03">
      <w:p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06015">
        <w:rPr>
          <w:rFonts w:ascii="Book Antiqua" w:hAnsi="Book Antiqua"/>
          <w:sz w:val="22"/>
          <w:szCs w:val="22"/>
        </w:rPr>
        <w:t xml:space="preserve">       z  należnego Wykonawcy wynagrodzenia.</w:t>
      </w:r>
    </w:p>
    <w:p w:rsidR="000E6A03" w:rsidRDefault="00606015" w:rsidP="000E6A03">
      <w:pPr>
        <w:pStyle w:val="Akapitzlist"/>
        <w:numPr>
          <w:ilvl w:val="0"/>
          <w:numId w:val="2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Jeżeli wartość szkody przewyższa wartość należnych kar umownych Zamawiający może  dochodzić należności w wysokości rzeczywiście poniesionej szkody.</w:t>
      </w:r>
    </w:p>
    <w:p w:rsidR="000E6A03" w:rsidRDefault="00606015" w:rsidP="000E6A03">
      <w:pPr>
        <w:pStyle w:val="Akapitzlist"/>
        <w:numPr>
          <w:ilvl w:val="0"/>
          <w:numId w:val="2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Wykonawca ponosi pełną odpowiedzialność odszkodowawczą na zasadach ogólnych prawa cywilnego za szkody wyrządzone Zamawiającemu lub osobom trzecim                          w związku z wykonywaniem przedmiotu umowy.</w:t>
      </w:r>
    </w:p>
    <w:p w:rsidR="000E6A03" w:rsidRPr="000E6A03" w:rsidRDefault="000E6A03" w:rsidP="000E6A03">
      <w:pPr>
        <w:pStyle w:val="Akapitzlist"/>
        <w:numPr>
          <w:ilvl w:val="0"/>
          <w:numId w:val="26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 w:cs="TimesNewRomanPSMT"/>
          <w:color w:val="000000"/>
          <w:sz w:val="22"/>
          <w:szCs w:val="22"/>
        </w:rPr>
        <w:t xml:space="preserve">Kary umowne, o których mowa w ust. 1 </w:t>
      </w:r>
      <w:r>
        <w:rPr>
          <w:rFonts w:ascii="Book Antiqua" w:hAnsi="Book Antiqua" w:cs="TimesNewRomanPSMT"/>
          <w:color w:val="000000"/>
          <w:sz w:val="22"/>
          <w:szCs w:val="22"/>
        </w:rPr>
        <w:t>pkt. 1</w:t>
      </w:r>
      <w:r w:rsidRPr="000E6A03">
        <w:rPr>
          <w:rFonts w:ascii="Book Antiqua" w:hAnsi="Book Antiqua" w:cs="TimesNewRomanPSMT"/>
          <w:color w:val="000000"/>
          <w:sz w:val="22"/>
          <w:szCs w:val="22"/>
        </w:rPr>
        <w:t>) podlegają potrąceniu z faktury.</w:t>
      </w:r>
    </w:p>
    <w:p w:rsidR="000E6A03" w:rsidRPr="000E6A03" w:rsidRDefault="000E6A03" w:rsidP="000E6A03">
      <w:pPr>
        <w:pStyle w:val="Akapitzlist"/>
        <w:overflowPunct/>
        <w:autoSpaceDE/>
        <w:autoSpaceDN/>
        <w:adjustRightInd/>
        <w:ind w:left="360"/>
        <w:jc w:val="both"/>
        <w:rPr>
          <w:rFonts w:ascii="Book Antiqua" w:hAnsi="Book Antiqua"/>
          <w:sz w:val="22"/>
          <w:szCs w:val="22"/>
        </w:rPr>
      </w:pPr>
    </w:p>
    <w:p w:rsidR="000E6A03" w:rsidRPr="00130BF7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130BF7">
        <w:rPr>
          <w:rFonts w:ascii="Book Antiqua" w:hAnsi="Book Antiqua"/>
          <w:b/>
          <w:bCs/>
          <w:sz w:val="22"/>
          <w:szCs w:val="22"/>
        </w:rPr>
        <w:t>§ 10</w:t>
      </w:r>
    </w:p>
    <w:p w:rsidR="000E6A03" w:rsidRPr="00130BF7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sz w:val="22"/>
          <w:szCs w:val="22"/>
        </w:rPr>
      </w:pPr>
      <w:r w:rsidRPr="00130BF7">
        <w:rPr>
          <w:rFonts w:ascii="Book Antiqua" w:hAnsi="Book Antiqua"/>
          <w:b/>
          <w:sz w:val="22"/>
          <w:szCs w:val="22"/>
        </w:rPr>
        <w:t>UBEZPIECZENIE ROBÓT</w:t>
      </w:r>
    </w:p>
    <w:p w:rsidR="000E6A03" w:rsidRPr="00130BF7" w:rsidRDefault="000E6A03" w:rsidP="000E6A03">
      <w:pPr>
        <w:overflowPunct/>
        <w:autoSpaceDE/>
        <w:autoSpaceDN/>
        <w:adjustRightInd/>
        <w:ind w:left="360" w:right="-83" w:hanging="360"/>
        <w:jc w:val="both"/>
        <w:rPr>
          <w:rFonts w:ascii="Book Antiqua" w:hAnsi="Book Antiqua"/>
          <w:sz w:val="22"/>
          <w:szCs w:val="22"/>
        </w:rPr>
      </w:pPr>
      <w:r w:rsidRPr="00130BF7">
        <w:rPr>
          <w:rFonts w:ascii="Book Antiqua" w:hAnsi="Book Antiqua"/>
          <w:sz w:val="22"/>
          <w:szCs w:val="22"/>
        </w:rPr>
        <w:t>1.</w:t>
      </w:r>
      <w:r w:rsidRPr="00130BF7">
        <w:rPr>
          <w:rFonts w:ascii="Book Antiqua" w:hAnsi="Book Antiqua"/>
          <w:sz w:val="22"/>
          <w:szCs w:val="22"/>
        </w:rPr>
        <w:tab/>
        <w:t>Wykonawca zobowiązany jest do zawarcia na własny koszt odpowiednich umów ubezpieczenia z tytułu szkód, które mogą zaistnieć w związku z określonymi zdarzeniami losowymi, oraz od odpowiedzialności cywilnej na czas realizacji robót objętych niniejszą Umową.</w:t>
      </w:r>
    </w:p>
    <w:p w:rsidR="000E6A03" w:rsidRPr="00130BF7" w:rsidRDefault="000E6A03" w:rsidP="000E6A03">
      <w:pPr>
        <w:overflowPunct/>
        <w:autoSpaceDE/>
        <w:autoSpaceDN/>
        <w:adjustRightInd/>
        <w:ind w:left="360" w:right="-83" w:hanging="360"/>
        <w:jc w:val="both"/>
        <w:rPr>
          <w:rFonts w:ascii="Book Antiqua" w:hAnsi="Book Antiqua"/>
          <w:sz w:val="22"/>
          <w:szCs w:val="22"/>
        </w:rPr>
      </w:pPr>
      <w:r w:rsidRPr="00130BF7">
        <w:rPr>
          <w:rFonts w:ascii="Book Antiqua" w:hAnsi="Book Antiqua"/>
          <w:sz w:val="22"/>
          <w:szCs w:val="22"/>
        </w:rPr>
        <w:t>2.</w:t>
      </w:r>
      <w:r w:rsidRPr="00130BF7">
        <w:rPr>
          <w:rFonts w:ascii="Book Antiqua" w:hAnsi="Book Antiqua"/>
          <w:sz w:val="22"/>
          <w:szCs w:val="22"/>
        </w:rPr>
        <w:tab/>
        <w:t>Ubezpieczeniu podlegają w szczególności:</w:t>
      </w:r>
    </w:p>
    <w:p w:rsidR="000E6A03" w:rsidRPr="00130BF7" w:rsidRDefault="000E6A03" w:rsidP="000E6A03">
      <w:pPr>
        <w:numPr>
          <w:ilvl w:val="0"/>
          <w:numId w:val="29"/>
        </w:numPr>
        <w:overflowPunct/>
        <w:autoSpaceDE/>
        <w:autoSpaceDN/>
        <w:adjustRightInd/>
        <w:ind w:left="709" w:right="-83" w:hanging="349"/>
        <w:jc w:val="both"/>
        <w:rPr>
          <w:rFonts w:ascii="Book Antiqua" w:hAnsi="Book Antiqua"/>
          <w:sz w:val="22"/>
          <w:szCs w:val="22"/>
        </w:rPr>
      </w:pPr>
      <w:r w:rsidRPr="00130BF7">
        <w:rPr>
          <w:rFonts w:ascii="Book Antiqua" w:hAnsi="Book Antiqua"/>
          <w:sz w:val="22"/>
          <w:szCs w:val="22"/>
        </w:rPr>
        <w:t>roboty objęte Umową, urządzenia oraz wszelkie mienie ruchome związane bezpośrednio z wykonawstwem robót,</w:t>
      </w:r>
    </w:p>
    <w:p w:rsidR="000E6A03" w:rsidRPr="00130BF7" w:rsidRDefault="000E6A03" w:rsidP="000E6A03">
      <w:pPr>
        <w:numPr>
          <w:ilvl w:val="0"/>
          <w:numId w:val="29"/>
        </w:numPr>
        <w:overflowPunct/>
        <w:autoSpaceDE/>
        <w:autoSpaceDN/>
        <w:adjustRightInd/>
        <w:ind w:left="720" w:right="-83" w:hanging="294"/>
        <w:jc w:val="both"/>
        <w:rPr>
          <w:rFonts w:ascii="Book Antiqua" w:hAnsi="Book Antiqua"/>
          <w:sz w:val="22"/>
          <w:szCs w:val="22"/>
        </w:rPr>
      </w:pPr>
      <w:r w:rsidRPr="00130BF7">
        <w:rPr>
          <w:rFonts w:ascii="Book Antiqua" w:hAnsi="Book Antiqua"/>
          <w:sz w:val="22"/>
          <w:szCs w:val="22"/>
        </w:rPr>
        <w:t xml:space="preserve">odpowiedzialność cywilna za szkody oraz następstwa nieszczęśliwych wypadków dotyczące pracowników i osób trzecich, a powstałe w związku z prowadzonymi robotami, w tym także ruchem pojazdów mechanicznych. </w:t>
      </w:r>
    </w:p>
    <w:p w:rsidR="000E6A03" w:rsidRPr="000E6A03" w:rsidRDefault="000E6A03" w:rsidP="000E6A03">
      <w:pPr>
        <w:overflowPunct/>
        <w:autoSpaceDE/>
        <w:autoSpaceDN/>
        <w:adjustRightInd/>
        <w:ind w:left="283" w:right="-83" w:hanging="283"/>
        <w:jc w:val="both"/>
        <w:rPr>
          <w:rFonts w:ascii="Book Antiqua" w:hAnsi="Book Antiqua"/>
          <w:b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 </w:t>
      </w:r>
    </w:p>
    <w:p w:rsidR="000E6A03" w:rsidRPr="000E6A03" w:rsidRDefault="000E6A03" w:rsidP="000E6A03">
      <w:pPr>
        <w:overflowPunct/>
        <w:autoSpaceDE/>
        <w:autoSpaceDN/>
        <w:adjustRightInd/>
        <w:jc w:val="center"/>
        <w:rPr>
          <w:rFonts w:ascii="Book Antiqua" w:hAnsi="Book Antiqua"/>
          <w:b/>
          <w:sz w:val="22"/>
          <w:szCs w:val="22"/>
        </w:rPr>
      </w:pPr>
      <w:r w:rsidRPr="000E6A03">
        <w:rPr>
          <w:rFonts w:ascii="Book Antiqua" w:hAnsi="Book Antiqua"/>
          <w:b/>
          <w:sz w:val="22"/>
          <w:szCs w:val="22"/>
        </w:rPr>
        <w:t>§ 11</w:t>
      </w:r>
    </w:p>
    <w:p w:rsidR="000E6A03" w:rsidRPr="000E6A03" w:rsidRDefault="000E6A03" w:rsidP="000E6A03">
      <w:pPr>
        <w:overflowPunct/>
        <w:autoSpaceDE/>
        <w:autoSpaceDN/>
        <w:adjustRightInd/>
        <w:jc w:val="center"/>
        <w:rPr>
          <w:rFonts w:ascii="Book Antiqua" w:hAnsi="Book Antiqua"/>
          <w:b/>
          <w:sz w:val="22"/>
          <w:szCs w:val="22"/>
        </w:rPr>
      </w:pPr>
      <w:r w:rsidRPr="000E6A03">
        <w:rPr>
          <w:rFonts w:ascii="Book Antiqua" w:hAnsi="Book Antiqua"/>
          <w:b/>
          <w:sz w:val="22"/>
          <w:szCs w:val="22"/>
        </w:rPr>
        <w:t xml:space="preserve">ODSTĄPIENIE OD UMOWY 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Zamawiający ma prawo odstąpienia od umowy z przyczyn leżących po stronie Wykonawcy bez wyznaczania dodatkowego terminu w przypadku:</w:t>
      </w:r>
    </w:p>
    <w:p w:rsidR="000E6A03" w:rsidRPr="000E6A03" w:rsidRDefault="000E6A03" w:rsidP="000E6A03">
      <w:pPr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zwłoki  Wykonawcy w rozpoczęciu wykonywania robót o co najmniej 7 dni, liczonych od daty przekazania terenu budowy;</w:t>
      </w:r>
    </w:p>
    <w:p w:rsidR="000E6A03" w:rsidRPr="000E6A03" w:rsidRDefault="000E6A03" w:rsidP="000E6A03">
      <w:pPr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ujawnienia się wad nienadających się do usunięcia, uniemożliwiających właściwe użytkowanie przedmiotu umowy.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Zamawiający jest uprawniony do odstąpienia od umowy z przyczyn leżących po stronie Wykonawcy, po wyznaczeniu dodatkowego terminu, jeśli Wykonawca:</w:t>
      </w:r>
    </w:p>
    <w:p w:rsidR="000E6A03" w:rsidRPr="000E6A03" w:rsidRDefault="000E6A03" w:rsidP="000E6A03">
      <w:pPr>
        <w:numPr>
          <w:ilvl w:val="0"/>
          <w:numId w:val="3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lastRenderedPageBreak/>
        <w:t xml:space="preserve">zaprzestał wykonywania robót z przyczyn nie leżących po stronie Zamawiającego, </w:t>
      </w:r>
      <w:r w:rsidRPr="000E6A03">
        <w:rPr>
          <w:rFonts w:ascii="Book Antiqua" w:hAnsi="Book Antiqua"/>
          <w:sz w:val="22"/>
          <w:szCs w:val="22"/>
        </w:rPr>
        <w:br/>
        <w:t xml:space="preserve">za wyjątkiem przyczyn spowodowanych siłą wyższą, zaś przerwa ta trwa dłużej niż </w:t>
      </w:r>
      <w:r>
        <w:rPr>
          <w:rFonts w:ascii="Book Antiqua" w:hAnsi="Book Antiqua"/>
          <w:sz w:val="22"/>
          <w:szCs w:val="22"/>
        </w:rPr>
        <w:t>15</w:t>
      </w:r>
      <w:r w:rsidRPr="000E6A03">
        <w:rPr>
          <w:rFonts w:ascii="Book Antiqua" w:hAnsi="Book Antiqua"/>
          <w:sz w:val="22"/>
          <w:szCs w:val="22"/>
        </w:rPr>
        <w:t xml:space="preserve"> dni;</w:t>
      </w:r>
    </w:p>
    <w:p w:rsidR="000E6A03" w:rsidRPr="000E6A03" w:rsidRDefault="000E6A03" w:rsidP="000E6A03">
      <w:pPr>
        <w:numPr>
          <w:ilvl w:val="0"/>
          <w:numId w:val="3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nie usunął istotnych wad przedmiotu umowy w terminie wyznaczonym w protokole odbioru;</w:t>
      </w:r>
    </w:p>
    <w:p w:rsidR="000E6A03" w:rsidRPr="000E6A03" w:rsidRDefault="000E6A03" w:rsidP="000E6A03">
      <w:pPr>
        <w:numPr>
          <w:ilvl w:val="0"/>
          <w:numId w:val="32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wykonuje przedmiot umowy niezgodnie z postanowieniami umowy i dokumentacją projektową lub w sposób wadliwy, niezgodnie ze sztuką budowlaną, używa materiałów i urządzeń nie posiadających dopuszczenia do stosowania lub nienależycie wykonuje swoje zobowiązania umowne, a także zalega bądź opóźnia się z zapłatą wynagrodzenia na rzecz podwykonawców.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Zamawiający ma prawo odstąpienia od umowy w przypadku wszczęcia postępowania układowego lub likwidacyjnego Wykonawcy.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W razie istotnej zmiany okoliczności powodującej, że wykonanie umowy nie leży </w:t>
      </w:r>
      <w:r w:rsidRPr="000E6A03">
        <w:rPr>
          <w:rFonts w:ascii="Book Antiqua" w:hAnsi="Book Antiqua"/>
          <w:sz w:val="22"/>
          <w:szCs w:val="22"/>
        </w:rPr>
        <w:br/>
        <w:t xml:space="preserve">w interesie publicznym, czego nie można było przewidzieć w chwili zawarcia umowy, Zamawiającemu przysługuje prawo odstąpienia od umowy w terminie </w:t>
      </w:r>
      <w:r>
        <w:rPr>
          <w:rFonts w:ascii="Book Antiqua" w:hAnsi="Book Antiqua"/>
          <w:sz w:val="22"/>
          <w:szCs w:val="22"/>
        </w:rPr>
        <w:t>15</w:t>
      </w:r>
      <w:r w:rsidRPr="000E6A03">
        <w:rPr>
          <w:rFonts w:ascii="Book Antiqua" w:hAnsi="Book Antiqua"/>
          <w:sz w:val="22"/>
          <w:szCs w:val="22"/>
        </w:rPr>
        <w:t xml:space="preserve"> dni od dnia powzięcia wiadomości o tych okolicznościach.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 przypadku, o którym mowa w ust. 1 – 4, Wykonawca może jedynie żądać wynagrodzenia należnego mu z tytułu wykonania części umowy.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 przypadku odstąpienia od umowy przez którąkolwiek ze stron, Wykonawca jest zobowiązany do:</w:t>
      </w:r>
    </w:p>
    <w:p w:rsidR="000E6A03" w:rsidRPr="000E6A03" w:rsidRDefault="000E6A03" w:rsidP="000E6A03">
      <w:pPr>
        <w:numPr>
          <w:ilvl w:val="0"/>
          <w:numId w:val="33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sporządzenia przy udziale Zamawiającego, protokołu inwentaryzacyjnego robót </w:t>
      </w:r>
      <w:r w:rsidRPr="000E6A03">
        <w:rPr>
          <w:rFonts w:ascii="Book Antiqua" w:hAnsi="Book Antiqua"/>
          <w:sz w:val="22"/>
          <w:szCs w:val="22"/>
        </w:rPr>
        <w:br/>
        <w:t>w toku, materiałów i urządzeń znajdujących się na terenie budowy według stanu na dzień odstąpienia, pod kontrolą upoważnionych przedstawicieli Zamawiającego.                 W przypadku, gdy Wykonawca nie sporządzi ww. protokołu, Zamawiający ma prawo zlecić jego wykonanie innemu podmiotowi na koszt Wykonawcy, a Wykonawca nie ma prawa kwestionować jego zapisów;</w:t>
      </w:r>
    </w:p>
    <w:p w:rsidR="000E6A03" w:rsidRPr="000E6A03" w:rsidRDefault="000E6A03" w:rsidP="000E6A03">
      <w:pPr>
        <w:numPr>
          <w:ilvl w:val="0"/>
          <w:numId w:val="33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zabezpieczenia robót w toku, materiałów i urządzeń znajdujących się na terenie budowy, w zakresie uzgodnionym z Zamawiającym, na koszt tej strony, która spowodowała odstąpienie;</w:t>
      </w:r>
    </w:p>
    <w:p w:rsidR="000E6A03" w:rsidRPr="000E6A03" w:rsidRDefault="000E6A03" w:rsidP="000E6A03">
      <w:pPr>
        <w:numPr>
          <w:ilvl w:val="0"/>
          <w:numId w:val="33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pisemnego wezwania Zamawiającego do dokonania odbioru robót w toku, </w:t>
      </w:r>
      <w:r w:rsidRPr="000E6A03">
        <w:rPr>
          <w:rFonts w:ascii="Book Antiqua" w:hAnsi="Book Antiqua"/>
          <w:sz w:val="22"/>
          <w:szCs w:val="22"/>
        </w:rPr>
        <w:br/>
        <w:t>w wyznaczonym terminie.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 przypadku odstąpienia od umowy przez którąkolwiek ze stron Zamawiający jest zobowiązany do:</w:t>
      </w:r>
    </w:p>
    <w:p w:rsidR="000E6A03" w:rsidRPr="000E6A03" w:rsidRDefault="000E6A03" w:rsidP="000E6A0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dokonania odbioru robót wykonanych i robót zabezpieczających;</w:t>
      </w:r>
    </w:p>
    <w:p w:rsidR="000E6A03" w:rsidRPr="000E6A03" w:rsidRDefault="000E6A03" w:rsidP="000E6A0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przejęcia terenu budowy;</w:t>
      </w:r>
      <w:bookmarkStart w:id="2" w:name="_GoBack"/>
      <w:bookmarkEnd w:id="2"/>
    </w:p>
    <w:p w:rsidR="000E6A03" w:rsidRPr="000E6A03" w:rsidRDefault="000E6A03" w:rsidP="000E6A0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zapłaty wynagrodzenia za faktycznie wykonaną część umowy.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Do odbioru robót wykonanych i robót zabezpieczających stosuje się odpowiednio postanowienia umowy dotyczące odbioru końcowego.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Odstąpienie od umowy wymaga formy pisemnej pod rygorem nieważności.</w:t>
      </w:r>
    </w:p>
    <w:p w:rsidR="000E6A03" w:rsidRPr="000E6A03" w:rsidRDefault="000E6A03" w:rsidP="000E6A03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="Book Antiqua" w:hAnsi="Book Antiqua"/>
          <w:color w:val="000000"/>
          <w:sz w:val="22"/>
          <w:szCs w:val="22"/>
        </w:rPr>
      </w:pPr>
      <w:r w:rsidRPr="000E6A03">
        <w:rPr>
          <w:rFonts w:ascii="Book Antiqua" w:hAnsi="Book Antiqua"/>
          <w:color w:val="000000"/>
          <w:sz w:val="22"/>
          <w:szCs w:val="22"/>
        </w:rPr>
        <w:t>Strony zgodnie postanawiają, że w przypadku odstąpienia od umowy, w pełni zachowują moc jej postanowienia, co do robót zrealizowanych i odebranych przez Zamawiającego do dnia odstąpienia w tym do naliczania kar umownych na podstawie postanowień umowy.</w:t>
      </w:r>
    </w:p>
    <w:p w:rsidR="00606015" w:rsidRDefault="00606015" w:rsidP="00834291">
      <w:pPr>
        <w:pStyle w:val="Bezodstpw"/>
        <w:spacing w:after="120"/>
        <w:rPr>
          <w:rFonts w:ascii="Book Antiqua" w:hAnsi="Book Antiqua"/>
          <w:b/>
          <w:sz w:val="22"/>
          <w:szCs w:val="22"/>
        </w:rPr>
      </w:pP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b/>
          <w:bCs/>
          <w:sz w:val="22"/>
          <w:szCs w:val="22"/>
        </w:rPr>
        <w:t>§ 12                                                                                                                                                                              ZMIANY UMOWY</w:t>
      </w:r>
    </w:p>
    <w:p w:rsidR="000E6A03" w:rsidRPr="000E6A03" w:rsidRDefault="000E6A03" w:rsidP="0089065E">
      <w:pPr>
        <w:numPr>
          <w:ilvl w:val="6"/>
          <w:numId w:val="34"/>
        </w:numPr>
        <w:tabs>
          <w:tab w:val="clear" w:pos="360"/>
        </w:tabs>
        <w:overflowPunct/>
        <w:autoSpaceDE/>
        <w:autoSpaceDN/>
        <w:adjustRightInd/>
        <w:ind w:right="-83"/>
        <w:contextualSpacing/>
        <w:jc w:val="both"/>
        <w:rPr>
          <w:rFonts w:ascii="Book Antiqua" w:eastAsia="Lucida Sans Unicode" w:hAnsi="Book Antiqua" w:cs="Lucida Sans Unicode"/>
          <w:bCs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 xml:space="preserve">Zmawiający przewiduje możliwość dokonania istotnych zmian postanowień zawartej umowy w </w:t>
      </w:r>
      <w:r w:rsidR="0089065E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przypadku</w:t>
      </w:r>
      <w:r w:rsidR="0089065E" w:rsidRPr="000E6A03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 xml:space="preserve"> </w:t>
      </w:r>
      <w:r w:rsidR="0089065E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>z</w:t>
      </w:r>
      <w:r w:rsidRPr="000E6A03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 xml:space="preserve">miany sposobu rozliczania przedmiotu umowy, </w:t>
      </w:r>
      <w:r w:rsidR="0089065E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>gdy</w:t>
      </w:r>
      <w:r w:rsidRPr="000E6A03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 xml:space="preserve"> </w:t>
      </w:r>
      <w:r w:rsidR="0089065E" w:rsidRPr="0089065E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 xml:space="preserve">po zawarciu umowy </w:t>
      </w:r>
      <w:r w:rsidR="0089065E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>wystąpią</w:t>
      </w:r>
      <w:r w:rsidRPr="000E6A03"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  <w:t xml:space="preserve"> okoliczności, które nie były znane stronom.</w:t>
      </w:r>
    </w:p>
    <w:p w:rsidR="000E6A03" w:rsidRPr="000E6A03" w:rsidRDefault="000E6A03" w:rsidP="000E6A03">
      <w:pPr>
        <w:numPr>
          <w:ilvl w:val="0"/>
          <w:numId w:val="36"/>
        </w:numPr>
        <w:overflowPunct/>
        <w:autoSpaceDE/>
        <w:autoSpaceDN/>
        <w:adjustRightInd/>
        <w:ind w:right="-83"/>
        <w:contextualSpacing/>
        <w:jc w:val="both"/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kern w:val="2"/>
          <w:sz w:val="22"/>
          <w:szCs w:val="22"/>
          <w:lang w:eastAsia="en-US"/>
        </w:rPr>
        <w:t>Strona, która występuje z propozycją zmiany umowy obowiązana jest uzasadnić                                    i udokumentować istnienie przesłanki tej zmiany.</w:t>
      </w:r>
      <w:r w:rsidRPr="000E6A03">
        <w:rPr>
          <w:rFonts w:ascii="Book Antiqua" w:eastAsia="Lucida Sans Unicode" w:hAnsi="Book Antiqua" w:cs="Lucida Sans Unicode"/>
          <w:b/>
          <w:kern w:val="2"/>
          <w:sz w:val="22"/>
          <w:szCs w:val="22"/>
          <w:lang w:eastAsia="en-US"/>
        </w:rPr>
        <w:t xml:space="preserve"> </w:t>
      </w:r>
    </w:p>
    <w:p w:rsidR="000E6A03" w:rsidRPr="000E6A03" w:rsidRDefault="000E6A03" w:rsidP="000E6A03">
      <w:pPr>
        <w:numPr>
          <w:ilvl w:val="0"/>
          <w:numId w:val="36"/>
        </w:numPr>
        <w:overflowPunct/>
        <w:autoSpaceDE/>
        <w:autoSpaceDN/>
        <w:adjustRightInd/>
        <w:ind w:right="-83"/>
        <w:contextualSpacing/>
        <w:jc w:val="both"/>
        <w:rPr>
          <w:rFonts w:ascii="Book Antiqua" w:eastAsia="Lucida Sans Unicode" w:hAnsi="Book Antiqua" w:cs="Lucida Sans Unicode"/>
          <w:bCs/>
          <w:iCs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  <w:t>Zmiany umowy mają być wprowadzone w następującym trybie :</w:t>
      </w:r>
    </w:p>
    <w:p w:rsidR="000E6A03" w:rsidRPr="000E6A03" w:rsidRDefault="000E6A03" w:rsidP="000E6A03">
      <w:pPr>
        <w:numPr>
          <w:ilvl w:val="1"/>
          <w:numId w:val="33"/>
        </w:numPr>
        <w:tabs>
          <w:tab w:val="num" w:pos="786"/>
        </w:tabs>
        <w:overflowPunct/>
        <w:autoSpaceDE/>
        <w:autoSpaceDN/>
        <w:adjustRightInd/>
        <w:ind w:left="786"/>
        <w:contextualSpacing/>
        <w:jc w:val="both"/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  <w:lastRenderedPageBreak/>
        <w:t>Wykonawca zwróci się do Zamawiającego z wnioskiem o dokonanie zmiany umowy, zawierającym stosowne uzasadnienie.</w:t>
      </w:r>
    </w:p>
    <w:p w:rsidR="000E6A03" w:rsidRPr="000E6A03" w:rsidRDefault="000E6A03" w:rsidP="000E6A03">
      <w:pPr>
        <w:numPr>
          <w:ilvl w:val="1"/>
          <w:numId w:val="33"/>
        </w:numPr>
        <w:tabs>
          <w:tab w:val="num" w:pos="786"/>
        </w:tabs>
        <w:overflowPunct/>
        <w:autoSpaceDE/>
        <w:autoSpaceDN/>
        <w:adjustRightInd/>
        <w:ind w:left="786"/>
        <w:contextualSpacing/>
        <w:jc w:val="both"/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  <w:t xml:space="preserve">Wniosek winien być złożony w formie pisemnej przed wprowadzeniem zmian, niezwłocznie po wystąpieniu okoliczności uzasadniających wprowadzenie zmian. </w:t>
      </w:r>
    </w:p>
    <w:p w:rsidR="000E6A03" w:rsidRPr="000E6A03" w:rsidRDefault="000E6A03" w:rsidP="000E6A03">
      <w:pPr>
        <w:numPr>
          <w:ilvl w:val="1"/>
          <w:numId w:val="33"/>
        </w:numPr>
        <w:tabs>
          <w:tab w:val="num" w:pos="786"/>
        </w:tabs>
        <w:overflowPunct/>
        <w:autoSpaceDE/>
        <w:autoSpaceDN/>
        <w:adjustRightInd/>
        <w:ind w:left="786"/>
        <w:contextualSpacing/>
        <w:jc w:val="both"/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  <w:t>W przypadku okoliczności leżących po stronie Zamawiającego, Wykonawca zostanie poinformowany niezwłocznie o ich zaistnieniu i konieczności zmiany umowy.</w:t>
      </w:r>
    </w:p>
    <w:p w:rsidR="000E6A03" w:rsidRPr="000E6A03" w:rsidRDefault="000E6A03" w:rsidP="000E6A03">
      <w:pPr>
        <w:numPr>
          <w:ilvl w:val="1"/>
          <w:numId w:val="33"/>
        </w:numPr>
        <w:tabs>
          <w:tab w:val="num" w:pos="786"/>
        </w:tabs>
        <w:overflowPunct/>
        <w:autoSpaceDE/>
        <w:autoSpaceDN/>
        <w:adjustRightInd/>
        <w:ind w:left="786"/>
        <w:contextualSpacing/>
        <w:jc w:val="both"/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</w:pPr>
      <w:r w:rsidRPr="000E6A03">
        <w:rPr>
          <w:rFonts w:ascii="Book Antiqua" w:eastAsia="Lucida Sans Unicode" w:hAnsi="Book Antiqua" w:cs="Lucida Sans Unicode"/>
          <w:color w:val="000000"/>
          <w:kern w:val="2"/>
          <w:sz w:val="22"/>
          <w:szCs w:val="22"/>
          <w:lang w:eastAsia="en-US"/>
        </w:rPr>
        <w:t>Wszelkie zmiany umowy mogą być dokonywane na podstawie obustronnie uzgodnionych aneksów do Umowy.</w:t>
      </w: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0E6A03">
        <w:rPr>
          <w:rFonts w:ascii="Book Antiqua" w:hAnsi="Book Antiqua"/>
          <w:b/>
          <w:bCs/>
          <w:sz w:val="22"/>
          <w:szCs w:val="22"/>
        </w:rPr>
        <w:t>§ 13</w:t>
      </w: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0E6A03">
        <w:rPr>
          <w:rFonts w:ascii="Book Antiqua" w:hAnsi="Book Antiqua"/>
          <w:b/>
          <w:bCs/>
          <w:sz w:val="22"/>
          <w:szCs w:val="22"/>
        </w:rPr>
        <w:t>ROZSTRZYGANIE SPORÓW</w:t>
      </w:r>
    </w:p>
    <w:p w:rsidR="000E6A03" w:rsidRPr="000E6A03" w:rsidRDefault="000E6A03" w:rsidP="000E6A03">
      <w:p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Spory wynikłe na tle wykonywania niniejszej umowy Strony zobowiązują się rozstrzygać polubownie w drodze negocjacji. W razie braku porozumienia, spory podlegają rozstrzygnięciu przez sąd właściwy ze względu na siedzibę Zamawiającego.</w:t>
      </w: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0E6A03">
        <w:rPr>
          <w:rFonts w:ascii="Book Antiqua" w:hAnsi="Book Antiqua"/>
          <w:b/>
          <w:bCs/>
          <w:sz w:val="22"/>
          <w:szCs w:val="22"/>
        </w:rPr>
        <w:t>§ 14</w:t>
      </w: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/>
          <w:bCs/>
          <w:sz w:val="22"/>
          <w:szCs w:val="22"/>
        </w:rPr>
      </w:pPr>
      <w:r w:rsidRPr="000E6A03">
        <w:rPr>
          <w:rFonts w:ascii="Book Antiqua" w:hAnsi="Book Antiqua"/>
          <w:b/>
          <w:bCs/>
          <w:sz w:val="22"/>
          <w:szCs w:val="22"/>
        </w:rPr>
        <w:t>POSTANOWIENIA KOŃCOWE</w:t>
      </w:r>
    </w:p>
    <w:p w:rsidR="000E6A03" w:rsidRPr="000E6A03" w:rsidRDefault="000E6A03" w:rsidP="000E6A03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 sprawach nie uregulowanych nin</w:t>
      </w:r>
      <w:r w:rsidR="002A2CC9">
        <w:rPr>
          <w:rFonts w:ascii="Book Antiqua" w:hAnsi="Book Antiqua"/>
          <w:sz w:val="22"/>
          <w:szCs w:val="22"/>
        </w:rPr>
        <w:t xml:space="preserve">iejszą umową mają zastosowanie </w:t>
      </w:r>
      <w:r w:rsidRPr="000E6A03">
        <w:rPr>
          <w:rFonts w:ascii="Book Antiqua" w:hAnsi="Book Antiqua"/>
          <w:sz w:val="22"/>
          <w:szCs w:val="22"/>
        </w:rPr>
        <w:t>w szczególności przepisy ustawy Kodeksu Cywilnego i ustawy Prawo Budowlane.</w:t>
      </w:r>
    </w:p>
    <w:p w:rsidR="000E6A03" w:rsidRPr="000E6A03" w:rsidRDefault="000E6A03" w:rsidP="000E6A03">
      <w:pPr>
        <w:numPr>
          <w:ilvl w:val="0"/>
          <w:numId w:val="37"/>
        </w:numPr>
        <w:overflowPunct/>
        <w:autoSpaceDE/>
        <w:autoSpaceDN/>
        <w:adjustRightInd/>
        <w:ind w:right="-83"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>Wszelkie zmiany i uzupełnienia treści niniejszej umowy wymagają formy pisemnej pod rygorem nieważności.</w:t>
      </w:r>
    </w:p>
    <w:p w:rsidR="000E6A03" w:rsidRPr="000E6A03" w:rsidRDefault="000E6A03" w:rsidP="000E6A03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Umowę sporządzono w czterech jednobrzmiących egzemplarzach, trzy egzemplarze dla Zamawiającego i jeden egzemplarz dla Wykonawcy.  </w:t>
      </w:r>
    </w:p>
    <w:p w:rsidR="000E6A03" w:rsidRDefault="000E6A03" w:rsidP="000E6A03">
      <w:pPr>
        <w:overflowPunct/>
        <w:autoSpaceDE/>
        <w:autoSpaceDN/>
        <w:adjustRightInd/>
        <w:ind w:left="360"/>
        <w:jc w:val="both"/>
        <w:rPr>
          <w:rFonts w:ascii="Book Antiqua" w:hAnsi="Book Antiqua"/>
          <w:sz w:val="22"/>
          <w:szCs w:val="22"/>
        </w:rPr>
      </w:pPr>
    </w:p>
    <w:p w:rsidR="002A2CC9" w:rsidRPr="000E6A03" w:rsidRDefault="002A2CC9" w:rsidP="0089065E">
      <w:pPr>
        <w:overflowPunct/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center"/>
        <w:rPr>
          <w:rFonts w:ascii="Book Antiqua" w:hAnsi="Book Antiqua"/>
          <w:bCs/>
          <w:sz w:val="22"/>
          <w:szCs w:val="22"/>
        </w:rPr>
      </w:pPr>
    </w:p>
    <w:p w:rsidR="000E6A03" w:rsidRPr="000E6A03" w:rsidRDefault="000E6A03" w:rsidP="000E6A03">
      <w:pPr>
        <w:overflowPunct/>
        <w:autoSpaceDE/>
        <w:autoSpaceDN/>
        <w:adjustRightInd/>
        <w:ind w:right="-83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0E6A03">
        <w:rPr>
          <w:rFonts w:ascii="Book Antiqua" w:hAnsi="Book Antiqua"/>
          <w:sz w:val="22"/>
          <w:szCs w:val="22"/>
        </w:rPr>
        <w:t xml:space="preserve">         ZAMAWIAJĄCY</w:t>
      </w:r>
      <w:r w:rsidRPr="000E6A03">
        <w:rPr>
          <w:rFonts w:ascii="Book Antiqua" w:hAnsi="Book Antiqua"/>
          <w:sz w:val="22"/>
          <w:szCs w:val="22"/>
        </w:rPr>
        <w:tab/>
      </w:r>
      <w:r w:rsidRPr="000E6A03">
        <w:rPr>
          <w:rFonts w:ascii="Book Antiqua" w:hAnsi="Book Antiqua"/>
          <w:sz w:val="22"/>
          <w:szCs w:val="22"/>
        </w:rPr>
        <w:tab/>
      </w:r>
      <w:r w:rsidRPr="000E6A03">
        <w:rPr>
          <w:rFonts w:ascii="Book Antiqua" w:hAnsi="Book Antiqua"/>
          <w:sz w:val="22"/>
          <w:szCs w:val="22"/>
        </w:rPr>
        <w:tab/>
      </w:r>
      <w:r w:rsidRPr="000E6A03">
        <w:rPr>
          <w:rFonts w:ascii="Book Antiqua" w:hAnsi="Book Antiqua"/>
          <w:sz w:val="22"/>
          <w:szCs w:val="22"/>
        </w:rPr>
        <w:tab/>
      </w:r>
      <w:r w:rsidRPr="000E6A03">
        <w:rPr>
          <w:rFonts w:ascii="Book Antiqua" w:hAnsi="Book Antiqua"/>
          <w:sz w:val="22"/>
          <w:szCs w:val="22"/>
        </w:rPr>
        <w:tab/>
      </w:r>
      <w:r w:rsidRPr="000E6A03">
        <w:rPr>
          <w:rFonts w:ascii="Book Antiqua" w:hAnsi="Book Antiqua"/>
          <w:sz w:val="22"/>
          <w:szCs w:val="22"/>
        </w:rPr>
        <w:tab/>
        <w:t>WYKONAWCA</w:t>
      </w:r>
    </w:p>
    <w:p w:rsidR="003F6C4B" w:rsidRDefault="003F6C4B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0E6A03" w:rsidRDefault="000E6A03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0E6A03" w:rsidRDefault="000E6A03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0E6A03" w:rsidRDefault="000E6A03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0E6A03" w:rsidRDefault="000E6A03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3F6C4B" w:rsidRPr="0042071B" w:rsidRDefault="003F6C4B" w:rsidP="00214B43">
      <w:pPr>
        <w:pStyle w:val="Bezodstpw"/>
        <w:spacing w:after="120"/>
        <w:jc w:val="center"/>
        <w:rPr>
          <w:rFonts w:ascii="Book Antiqua" w:hAnsi="Book Antiqua"/>
          <w:b/>
          <w:sz w:val="22"/>
          <w:szCs w:val="22"/>
        </w:rPr>
      </w:pPr>
    </w:p>
    <w:p w:rsidR="00D626CE" w:rsidRPr="0042071B" w:rsidRDefault="00D626CE" w:rsidP="00214B43">
      <w:pPr>
        <w:pStyle w:val="Bezodstpw"/>
        <w:spacing w:after="120"/>
        <w:jc w:val="both"/>
        <w:rPr>
          <w:rFonts w:ascii="Book Antiqua" w:hAnsi="Book Antiqua"/>
          <w:sz w:val="22"/>
          <w:szCs w:val="22"/>
        </w:rPr>
      </w:pPr>
    </w:p>
    <w:p w:rsidR="00BC6177" w:rsidRPr="0042071B" w:rsidRDefault="00BC6177" w:rsidP="00214B43">
      <w:pPr>
        <w:pStyle w:val="Tekstpodstawowy"/>
        <w:spacing w:after="120"/>
        <w:rPr>
          <w:rFonts w:ascii="Book Antiqua" w:hAnsi="Book Antiqua"/>
          <w:sz w:val="22"/>
          <w:szCs w:val="22"/>
        </w:rPr>
      </w:pPr>
    </w:p>
    <w:sectPr w:rsidR="00BC6177" w:rsidRPr="0042071B" w:rsidSect="00871882">
      <w:footerReference w:type="default" r:id="rId8"/>
      <w:pgSz w:w="11906" w:h="16838"/>
      <w:pgMar w:top="1417" w:right="1274" w:bottom="709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8" w:rsidRDefault="00E157A8">
      <w:r>
        <w:separator/>
      </w:r>
    </w:p>
  </w:endnote>
  <w:endnote w:type="continuationSeparator" w:id="0">
    <w:p w:rsidR="00E157A8" w:rsidRDefault="00E1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2" w:rsidRDefault="00871882" w:rsidP="00871882">
    <w:pPr>
      <w:pStyle w:val="Stopka"/>
      <w:jc w:val="center"/>
      <w:rPr>
        <w:rFonts w:ascii="Book Antiqua" w:hAnsi="Book Antiqua"/>
        <w:b/>
        <w:color w:val="000000"/>
      </w:rPr>
    </w:pPr>
  </w:p>
  <w:p w:rsidR="00777CEC" w:rsidRPr="00871882" w:rsidRDefault="00871882" w:rsidP="00871882">
    <w:pPr>
      <w:pStyle w:val="Stopka"/>
      <w:jc w:val="center"/>
      <w:rPr>
        <w:b/>
      </w:rPr>
    </w:pPr>
    <w:r w:rsidRPr="00871882">
      <w:rPr>
        <w:rFonts w:ascii="Book Antiqua" w:hAnsi="Book Antiqua"/>
        <w:b/>
        <w:color w:val="000000"/>
      </w:rPr>
      <w:t>PPiZP.271.62.2017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8" w:rsidRDefault="00E157A8">
      <w:r>
        <w:separator/>
      </w:r>
    </w:p>
  </w:footnote>
  <w:footnote w:type="continuationSeparator" w:id="0">
    <w:p w:rsidR="00E157A8" w:rsidRDefault="00E1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7B"/>
    <w:multiLevelType w:val="hybridMultilevel"/>
    <w:tmpl w:val="3BB61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D501D2"/>
    <w:multiLevelType w:val="hybridMultilevel"/>
    <w:tmpl w:val="1E1A2C68"/>
    <w:lvl w:ilvl="0" w:tplc="21AADF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14DB"/>
    <w:multiLevelType w:val="hybridMultilevel"/>
    <w:tmpl w:val="751629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7A0386"/>
    <w:multiLevelType w:val="hybridMultilevel"/>
    <w:tmpl w:val="9488CC0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B07087"/>
    <w:multiLevelType w:val="hybridMultilevel"/>
    <w:tmpl w:val="8F648DF0"/>
    <w:lvl w:ilvl="0" w:tplc="4F96C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12F2A"/>
    <w:multiLevelType w:val="hybridMultilevel"/>
    <w:tmpl w:val="28D4B6E4"/>
    <w:lvl w:ilvl="0" w:tplc="579E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2AE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D087A"/>
    <w:multiLevelType w:val="hybridMultilevel"/>
    <w:tmpl w:val="C982FF60"/>
    <w:lvl w:ilvl="0" w:tplc="B0AAF0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847A6"/>
    <w:multiLevelType w:val="hybridMultilevel"/>
    <w:tmpl w:val="6AA234D8"/>
    <w:lvl w:ilvl="0" w:tplc="B36CD268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437A"/>
    <w:multiLevelType w:val="hybridMultilevel"/>
    <w:tmpl w:val="5F62BE44"/>
    <w:lvl w:ilvl="0" w:tplc="A7B8A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E3602"/>
    <w:multiLevelType w:val="hybridMultilevel"/>
    <w:tmpl w:val="6400E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7082"/>
    <w:multiLevelType w:val="hybridMultilevel"/>
    <w:tmpl w:val="055A9922"/>
    <w:lvl w:ilvl="0" w:tplc="579E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01983"/>
    <w:multiLevelType w:val="multilevel"/>
    <w:tmpl w:val="70504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FFD3F76"/>
    <w:multiLevelType w:val="hybridMultilevel"/>
    <w:tmpl w:val="954AE1E0"/>
    <w:lvl w:ilvl="0" w:tplc="BD90E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6438FD"/>
    <w:multiLevelType w:val="hybridMultilevel"/>
    <w:tmpl w:val="7A48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222D"/>
    <w:multiLevelType w:val="hybridMultilevel"/>
    <w:tmpl w:val="E4563926"/>
    <w:lvl w:ilvl="0" w:tplc="F7008142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904C4"/>
    <w:multiLevelType w:val="hybridMultilevel"/>
    <w:tmpl w:val="FD9AB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57E74"/>
    <w:multiLevelType w:val="hybridMultilevel"/>
    <w:tmpl w:val="1AEAD742"/>
    <w:lvl w:ilvl="0" w:tplc="4C269E8A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2101"/>
    <w:multiLevelType w:val="hybridMultilevel"/>
    <w:tmpl w:val="D24C63D2"/>
    <w:lvl w:ilvl="0" w:tplc="A7B8A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07D2C"/>
    <w:multiLevelType w:val="hybridMultilevel"/>
    <w:tmpl w:val="C6C05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92A7A"/>
    <w:multiLevelType w:val="multilevel"/>
    <w:tmpl w:val="71EE4E6E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1783B53"/>
    <w:multiLevelType w:val="hybridMultilevel"/>
    <w:tmpl w:val="1D36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158D5"/>
    <w:multiLevelType w:val="hybridMultilevel"/>
    <w:tmpl w:val="9404E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EC10DE">
      <w:start w:val="1"/>
      <w:numFmt w:val="decimal"/>
      <w:lvlText w:val="%2)"/>
      <w:lvlJc w:val="left"/>
      <w:pPr>
        <w:ind w:left="644" w:hanging="360"/>
      </w:pPr>
      <w:rPr>
        <w:rFonts w:ascii="Book Antiqua" w:eastAsia="Times New Roman" w:hAnsi="Book Antiqu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C0FF1"/>
    <w:multiLevelType w:val="singleLevel"/>
    <w:tmpl w:val="F3DCFF90"/>
    <w:lvl w:ilvl="0">
      <w:start w:val="1"/>
      <w:numFmt w:val="decimal"/>
      <w:lvlText w:val="%1)"/>
      <w:lvlJc w:val="left"/>
      <w:pPr>
        <w:tabs>
          <w:tab w:val="num" w:pos="716"/>
        </w:tabs>
        <w:ind w:left="716" w:hanging="432"/>
      </w:pPr>
      <w:rPr>
        <w:rFonts w:ascii="Book Antiqua" w:eastAsia="Times New Roman" w:hAnsi="Book Antiqua" w:cs="Times New Roman" w:hint="default"/>
      </w:rPr>
    </w:lvl>
  </w:abstractNum>
  <w:abstractNum w:abstractNumId="24">
    <w:nsid w:val="5D9C62EA"/>
    <w:multiLevelType w:val="hybridMultilevel"/>
    <w:tmpl w:val="EAFA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9584E"/>
    <w:multiLevelType w:val="hybridMultilevel"/>
    <w:tmpl w:val="ED068900"/>
    <w:lvl w:ilvl="0" w:tplc="500EBA3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b w:val="0"/>
      </w:rPr>
    </w:lvl>
    <w:lvl w:ilvl="1" w:tplc="01A675B8">
      <w:start w:val="1"/>
      <w:numFmt w:val="decimal"/>
      <w:lvlText w:val="%2)"/>
      <w:lvlJc w:val="left"/>
      <w:pPr>
        <w:ind w:left="786" w:hanging="360"/>
      </w:pPr>
      <w:rPr>
        <w:rFonts w:ascii="Book Antiqua" w:eastAsia="Times New Roman" w:hAnsi="Book Antiqua" w:cs="Times New Roman"/>
        <w:b w:val="0"/>
      </w:rPr>
    </w:lvl>
    <w:lvl w:ilvl="2" w:tplc="4E9E92EA">
      <w:start w:val="1"/>
      <w:numFmt w:val="lowerLetter"/>
      <w:lvlText w:val="%3)"/>
      <w:lvlJc w:val="left"/>
      <w:pPr>
        <w:ind w:left="107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42263D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7351E11"/>
    <w:multiLevelType w:val="hybridMultilevel"/>
    <w:tmpl w:val="E1CE50F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654A53F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Book Antiqua" w:eastAsia="Times New Roman" w:hAnsi="Book Antiqua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8">
    <w:nsid w:val="6DA342A0"/>
    <w:multiLevelType w:val="hybridMultilevel"/>
    <w:tmpl w:val="B98CD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6032"/>
    <w:multiLevelType w:val="hybridMultilevel"/>
    <w:tmpl w:val="D24C63D2"/>
    <w:lvl w:ilvl="0" w:tplc="A7B8A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DE6"/>
    <w:multiLevelType w:val="multilevel"/>
    <w:tmpl w:val="F5D4639C"/>
    <w:lvl w:ilvl="0">
      <w:start w:val="2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C6F75F8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C44817"/>
    <w:multiLevelType w:val="hybridMultilevel"/>
    <w:tmpl w:val="531A94AE"/>
    <w:lvl w:ilvl="0" w:tplc="66BCB0A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2"/>
  </w:num>
  <w:num w:numId="25">
    <w:abstractNumId w:val="16"/>
  </w:num>
  <w:num w:numId="26">
    <w:abstractNumId w:val="11"/>
  </w:num>
  <w:num w:numId="27">
    <w:abstractNumId w:val="19"/>
  </w:num>
  <w:num w:numId="28">
    <w:abstractNumId w:val="5"/>
  </w:num>
  <w:num w:numId="29">
    <w:abstractNumId w:val="23"/>
    <w:lvlOverride w:ilvl="0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CE"/>
    <w:rsid w:val="0002038C"/>
    <w:rsid w:val="000E6A03"/>
    <w:rsid w:val="001060EB"/>
    <w:rsid w:val="00130BF7"/>
    <w:rsid w:val="00173CD5"/>
    <w:rsid w:val="00214B43"/>
    <w:rsid w:val="002A2CC9"/>
    <w:rsid w:val="003303C4"/>
    <w:rsid w:val="003760C2"/>
    <w:rsid w:val="00397D91"/>
    <w:rsid w:val="003B5823"/>
    <w:rsid w:val="003F6C4B"/>
    <w:rsid w:val="0042071B"/>
    <w:rsid w:val="004C5FF8"/>
    <w:rsid w:val="005E19F6"/>
    <w:rsid w:val="006027A5"/>
    <w:rsid w:val="00606015"/>
    <w:rsid w:val="006808A7"/>
    <w:rsid w:val="00684DBF"/>
    <w:rsid w:val="007A11B8"/>
    <w:rsid w:val="008330DA"/>
    <w:rsid w:val="00834291"/>
    <w:rsid w:val="00871882"/>
    <w:rsid w:val="0089065E"/>
    <w:rsid w:val="008E5780"/>
    <w:rsid w:val="008F08A9"/>
    <w:rsid w:val="00AF3AA5"/>
    <w:rsid w:val="00B654F9"/>
    <w:rsid w:val="00B71B18"/>
    <w:rsid w:val="00B8738A"/>
    <w:rsid w:val="00BC6177"/>
    <w:rsid w:val="00D626CE"/>
    <w:rsid w:val="00D81A5D"/>
    <w:rsid w:val="00DD4522"/>
    <w:rsid w:val="00DF69A4"/>
    <w:rsid w:val="00E157A8"/>
    <w:rsid w:val="00E4165F"/>
    <w:rsid w:val="00F01217"/>
    <w:rsid w:val="00FB6C45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626C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2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D62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2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2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D626CE"/>
    <w:pPr>
      <w:suppressAutoHyphens/>
      <w:overflowPunct/>
      <w:autoSpaceDE/>
      <w:autoSpaceDN/>
      <w:adjustRightInd/>
      <w:jc w:val="both"/>
    </w:pPr>
    <w:rPr>
      <w:b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8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03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03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626C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2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D62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2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2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D626CE"/>
    <w:pPr>
      <w:suppressAutoHyphens/>
      <w:overflowPunct/>
      <w:autoSpaceDE/>
      <w:autoSpaceDN/>
      <w:adjustRightInd/>
      <w:jc w:val="both"/>
    </w:pPr>
    <w:rPr>
      <w:b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8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03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03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Monika Kubacka</cp:lastModifiedBy>
  <cp:revision>12</cp:revision>
  <cp:lastPrinted>2017-10-30T10:20:00Z</cp:lastPrinted>
  <dcterms:created xsi:type="dcterms:W3CDTF">2016-07-29T13:08:00Z</dcterms:created>
  <dcterms:modified xsi:type="dcterms:W3CDTF">2017-10-30T10:51:00Z</dcterms:modified>
</cp:coreProperties>
</file>