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0D" w:rsidRPr="00FF081C" w:rsidRDefault="00A3250D" w:rsidP="00A325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Załącznik nr 1 do zapytania </w:t>
      </w:r>
      <w:r>
        <w:rPr>
          <w:rFonts w:ascii="Times New Roman" w:eastAsia="Times New Roman" w:hAnsi="Times New Roman" w:cs="Times New Roman"/>
          <w:lang w:eastAsia="pl-PL"/>
        </w:rPr>
        <w:t>ofertowego</w:t>
      </w:r>
    </w:p>
    <w:p w:rsidR="00A3250D" w:rsidRDefault="00A3250D" w:rsidP="00A32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Default="00A3250D" w:rsidP="00A32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Pr="00D57B1D" w:rsidRDefault="00A3250D" w:rsidP="00A32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A3250D" w:rsidRDefault="00A3250D" w:rsidP="00A3250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:rsidR="00A3250D" w:rsidRDefault="00A3250D" w:rsidP="00A3250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:rsidR="00A3250D" w:rsidRDefault="00A3250D" w:rsidP="00A3250D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:rsidR="00A3250D" w:rsidRDefault="00A3250D" w:rsidP="00A32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Rzeszów, ul. Rynek 1, 35-064 Rzeszów</w:t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23A, 35-010 Rzeszów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:rsidR="00A3250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>Ś</w:t>
      </w:r>
      <w:r w:rsidRPr="00D57B1D">
        <w:rPr>
          <w:rFonts w:ascii="Times New Roman" w:eastAsia="Calibri" w:hAnsi="Times New Roman" w:cs="Times New Roman"/>
          <w:b/>
        </w:rPr>
        <w:t>wiadczeni</w:t>
      </w:r>
      <w:r>
        <w:rPr>
          <w:rFonts w:ascii="Times New Roman" w:eastAsia="Calibri" w:hAnsi="Times New Roman" w:cs="Times New Roman"/>
          <w:b/>
        </w:rPr>
        <w:t>e</w:t>
      </w:r>
      <w:r w:rsidRPr="00D57B1D">
        <w:rPr>
          <w:rFonts w:ascii="Times New Roman" w:eastAsia="Calibri" w:hAnsi="Times New Roman" w:cs="Times New Roman"/>
          <w:b/>
        </w:rPr>
        <w:t xml:space="preserve"> całodobowych usług w zakresie administracyjnego usuwania pojazdów  o </w:t>
      </w:r>
      <w:proofErr w:type="spellStart"/>
      <w:r w:rsidRPr="00D57B1D">
        <w:rPr>
          <w:rFonts w:ascii="Times New Roman" w:eastAsia="Calibri" w:hAnsi="Times New Roman" w:cs="Times New Roman"/>
          <w:b/>
        </w:rPr>
        <w:t>d.m.c</w:t>
      </w:r>
      <w:proofErr w:type="spellEnd"/>
      <w:r w:rsidRPr="00D57B1D">
        <w:rPr>
          <w:rFonts w:ascii="Times New Roman" w:eastAsia="Calibri" w:hAnsi="Times New Roman" w:cs="Times New Roman"/>
          <w:b/>
        </w:rPr>
        <w:t>. do 3,5 tony z terenu miasta Rzeszowa.</w:t>
      </w: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Oferujemy wykonanie przedmiotu zamówienia za cenę (łączna wartość z formularza cenowego):</w:t>
      </w: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A3250D" w:rsidRPr="00D57B1D" w:rsidRDefault="00A3250D" w:rsidP="00A3250D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Tabela: Formularz cenowy</w:t>
      </w:r>
    </w:p>
    <w:p w:rsidR="00A3250D" w:rsidRPr="00D57B1D" w:rsidRDefault="00A3250D" w:rsidP="00A325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37"/>
        <w:gridCol w:w="1540"/>
        <w:gridCol w:w="1410"/>
      </w:tblGrid>
      <w:tr w:rsidR="00A3250D" w:rsidRPr="00D57B1D" w:rsidTr="00E04BA7">
        <w:trPr>
          <w:trHeight w:val="1434"/>
        </w:trPr>
        <w:tc>
          <w:tcPr>
            <w:tcW w:w="4673" w:type="dxa"/>
            <w:gridSpan w:val="2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Przedmiot zamówienia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Szacunkowa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lość 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(w zł)</w:t>
            </w: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Wartość brutto </w:t>
            </w:r>
          </w:p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(w zł)</w:t>
            </w:r>
          </w:p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[B*C]</w:t>
            </w:r>
          </w:p>
        </w:tc>
      </w:tr>
      <w:tr w:rsidR="00A3250D" w:rsidRPr="00D57B1D" w:rsidTr="00E04BA7">
        <w:trPr>
          <w:trHeight w:val="454"/>
        </w:trPr>
        <w:tc>
          <w:tcPr>
            <w:tcW w:w="4673" w:type="dxa"/>
            <w:gridSpan w:val="2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 w:val="restart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Usunięcie pojazdu:</w:t>
            </w: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rower / motorower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Motocykl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 xml:space="preserve">pojazd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</w:rPr>
              <w:t>. do, 3,5 tony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 w:val="restart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Odstąpienie od usunięcia pojazdu:</w:t>
            </w: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rower / motorower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385"/>
        </w:trPr>
        <w:tc>
          <w:tcPr>
            <w:tcW w:w="1980" w:type="dxa"/>
            <w:vMerge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Motocykl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19"/>
        </w:trPr>
        <w:tc>
          <w:tcPr>
            <w:tcW w:w="1980" w:type="dxa"/>
            <w:vMerge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 xml:space="preserve">pojazd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</w:rPr>
              <w:t>. do, 3,5 tony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714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A3250D" w:rsidRPr="00D57B1D" w:rsidRDefault="00A3250D" w:rsidP="00E04B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 xml:space="preserve">ŁĄCZNA WARTOŚĆ </w:t>
            </w:r>
            <w:r w:rsidRPr="00D57B1D">
              <w:rPr>
                <w:rFonts w:ascii="Times New Roman" w:eastAsia="Times New Roman" w:hAnsi="Times New Roman" w:cs="Times New Roman"/>
              </w:rPr>
              <w:br/>
              <w:t>(suma wszystkich wartości w kolumnie)</w:t>
            </w: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3250D" w:rsidRPr="00BB220B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BB220B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250D" w:rsidRPr="003A7B99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 xml:space="preserve">y, że zapoznaliśmy się z wymaganiami określonymi w </w:t>
      </w:r>
      <w:r w:rsidRPr="00BB220B">
        <w:rPr>
          <w:rFonts w:ascii="Times New Roman" w:eastAsia="Times New Roman" w:hAnsi="Times New Roman" w:cs="Times New Roman"/>
          <w:lang w:eastAsia="pl-PL"/>
        </w:rPr>
        <w:t>zapytani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ofertowym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 xml:space="preserve"> we </w:t>
      </w:r>
      <w:r w:rsidRPr="003A7B99">
        <w:rPr>
          <w:rFonts w:ascii="Times New Roman" w:eastAsia="Times New Roman" w:hAnsi="Times New Roman" w:cs="Times New Roman"/>
          <w:lang w:eastAsia="pl-PL"/>
        </w:rPr>
        <w:t>wzor</w:t>
      </w:r>
      <w:r>
        <w:rPr>
          <w:rFonts w:ascii="Times New Roman" w:eastAsia="Times New Roman" w:hAnsi="Times New Roman" w:cs="Times New Roman"/>
          <w:lang w:eastAsia="pl-PL"/>
        </w:rPr>
        <w:t>ze</w:t>
      </w:r>
      <w:r w:rsidRPr="003A7B99">
        <w:rPr>
          <w:rFonts w:ascii="Times New Roman" w:eastAsia="Times New Roman" w:hAnsi="Times New Roman" w:cs="Times New Roman"/>
          <w:lang w:eastAsia="pl-PL"/>
        </w:rPr>
        <w:t xml:space="preserve"> umowy i nie wnosimy do nich zastrzeżeń, a także zdobyliśmy informacje konieczne do przygotowania oferty.</w:t>
      </w:r>
    </w:p>
    <w:p w:rsidR="00A3250D" w:rsidRPr="00BB220B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Pr="00BB220B">
        <w:rPr>
          <w:rFonts w:ascii="Times New Roman" w:eastAsia="Times New Roman" w:hAnsi="Times New Roman" w:cs="Times New Roman"/>
          <w:lang w:eastAsia="pl-PL"/>
        </w:rPr>
        <w:t>y, że</w:t>
      </w:r>
      <w:r>
        <w:rPr>
          <w:rFonts w:ascii="Times New Roman" w:eastAsia="Times New Roman" w:hAnsi="Times New Roman" w:cs="Times New Roman"/>
          <w:lang w:eastAsia="pl-PL"/>
        </w:rPr>
        <w:t xml:space="preserve"> przedmiot zamówienia wykonamy na warunkach określonych w zapytaniu ofertowym i we wzorze umowy. Termin wykonania zamówienia – zgodnie z zapisami w zapytaniu ofertowym i we wzorze umowy.</w:t>
      </w:r>
    </w:p>
    <w:p w:rsidR="00A3250D" w:rsidRPr="00BB220B" w:rsidRDefault="00A3250D" w:rsidP="00A3250D">
      <w:pPr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Oświadczamy, że spełniamy warunki udziału w postę</w:t>
      </w:r>
      <w:r>
        <w:rPr>
          <w:rFonts w:ascii="Times New Roman" w:eastAsia="Times New Roman" w:hAnsi="Times New Roman" w:cs="Times New Roman"/>
          <w:lang w:eastAsia="pl-PL"/>
        </w:rPr>
        <w:t xml:space="preserve">powaniu określone przez Zamawiającego w rozdziale IV zapytania ofertowego. </w:t>
      </w:r>
    </w:p>
    <w:p w:rsidR="00A3250D" w:rsidRPr="00BB220B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BB220B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A3250D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Załącznikami do niniejszej oferty są dokumenty wynikające z zapytania ofertowego.</w:t>
      </w:r>
    </w:p>
    <w:p w:rsidR="00A3250D" w:rsidRPr="00BB220B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w zapytaniu ofertowym .</w:t>
      </w:r>
    </w:p>
    <w:p w:rsidR="00A3250D" w:rsidRPr="00BB220B" w:rsidRDefault="00A3250D" w:rsidP="00A325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…………….………………………………</w:t>
      </w:r>
    </w:p>
    <w:p w:rsidR="00A3250D" w:rsidRPr="00D57B1D" w:rsidRDefault="00A3250D" w:rsidP="00A3250D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D57B1D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D57B1D">
        <w:rPr>
          <w:rFonts w:ascii="Times New Roman" w:hAnsi="Times New Roman" w:cs="Times New Roman"/>
          <w:i/>
        </w:rPr>
        <w:t>ych</w:t>
      </w:r>
      <w:proofErr w:type="spellEnd"/>
      <w:r w:rsidRPr="00D57B1D">
        <w:rPr>
          <w:rFonts w:ascii="Times New Roman" w:hAnsi="Times New Roman" w:cs="Times New Roman"/>
          <w:i/>
        </w:rPr>
        <w:t xml:space="preserve">) </w:t>
      </w:r>
    </w:p>
    <w:p w:rsidR="00A3250D" w:rsidRPr="00D57B1D" w:rsidRDefault="00A3250D" w:rsidP="00A3250D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D57B1D">
        <w:rPr>
          <w:rFonts w:ascii="Times New Roman" w:hAnsi="Times New Roman" w:cs="Times New Roman"/>
          <w:i/>
        </w:rPr>
        <w:t>do reprezentowania Wykonawcy</w:t>
      </w:r>
    </w:p>
    <w:p w:rsidR="00A3250D" w:rsidRPr="00D57B1D" w:rsidRDefault="00A3250D" w:rsidP="00A3250D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</w:p>
    <w:p w:rsidR="00A3250D" w:rsidRPr="00D57B1D" w:rsidRDefault="00A3250D" w:rsidP="00A3250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3250D" w:rsidRDefault="00A3250D" w:rsidP="00A3250D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26187839"/>
    </w:p>
    <w:p w:rsidR="00A3250D" w:rsidRDefault="00A3250D" w:rsidP="00A3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Kontakt z Inspektorem Ochrony Danych poprzez e-mail: iod2@erzeszow.pl lub pisemnie na adres Administratora wskazany powyżej.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:rsidR="00A3250D" w:rsidRDefault="00A3250D" w:rsidP="00A3250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250D" w:rsidRDefault="00A3250D" w:rsidP="00A3250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:rsidR="00A3250D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:rsidR="00A3250D" w:rsidRDefault="00A3250D" w:rsidP="00A325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3250D" w:rsidRDefault="00A3250D" w:rsidP="00A325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A3250D" w:rsidRDefault="00A3250D" w:rsidP="00A3250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  <w:bookmarkEnd w:id="0"/>
    </w:p>
    <w:p w:rsidR="00A3250D" w:rsidRPr="00CA60D9" w:rsidRDefault="00A3250D" w:rsidP="00A3250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Wykonawcy</w:t>
      </w:r>
    </w:p>
    <w:p w:rsidR="00A3250D" w:rsidRPr="00D57B1D" w:rsidRDefault="00A3250D" w:rsidP="00A3250D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A3250D" w:rsidRDefault="00A3250D">
      <w:bookmarkStart w:id="1" w:name="_GoBack"/>
      <w:bookmarkEnd w:id="1"/>
    </w:p>
    <w:sectPr w:rsidR="00A3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0D"/>
    <w:rsid w:val="00A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F33A-7588-4764-BA28-B978C5D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A3250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A3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1</cp:revision>
  <dcterms:created xsi:type="dcterms:W3CDTF">2019-12-03T14:22:00Z</dcterms:created>
  <dcterms:modified xsi:type="dcterms:W3CDTF">2019-12-03T14:23:00Z</dcterms:modified>
</cp:coreProperties>
</file>